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C" w:rsidRPr="00174E5C" w:rsidRDefault="00174E5C" w:rsidP="001777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E5C" w:rsidRDefault="00174E5C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7DA" w:rsidRDefault="00955C27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F53A2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novu člana</w:t>
      </w:r>
      <w:r w:rsidR="00483091" w:rsidRPr="00483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091">
        <w:rPr>
          <w:rFonts w:ascii="Times New Roman" w:hAnsi="Times New Roman" w:cs="Times New Roman"/>
          <w:color w:val="000000"/>
          <w:sz w:val="24"/>
          <w:szCs w:val="24"/>
        </w:rPr>
        <w:t xml:space="preserve">člana </w:t>
      </w:r>
      <w:r w:rsidR="00483091" w:rsidRPr="00603BB4">
        <w:rPr>
          <w:rFonts w:ascii="Times New Roman" w:hAnsi="Times New Roman" w:cs="Times New Roman"/>
          <w:sz w:val="24"/>
          <w:szCs w:val="24"/>
        </w:rPr>
        <w:t>17 stav 4 Zakona o održavanju stambenih zgrada</w:t>
      </w:r>
      <w:r w:rsidR="00483091">
        <w:rPr>
          <w:rFonts w:ascii="Times New Roman" w:hAnsi="Times New Roman" w:cs="Times New Roman"/>
          <w:sz w:val="24"/>
          <w:szCs w:val="24"/>
        </w:rPr>
        <w:t xml:space="preserve"> </w:t>
      </w:r>
      <w:r w:rsidR="00483091" w:rsidRPr="00326F29">
        <w:rPr>
          <w:rFonts w:ascii="Times New Roman" w:hAnsi="Times New Roman" w:cs="Times New Roman"/>
          <w:sz w:val="24"/>
          <w:szCs w:val="24"/>
        </w:rPr>
        <w:t>("Sl</w:t>
      </w:r>
      <w:r w:rsidR="00483091">
        <w:rPr>
          <w:rFonts w:ascii="Times New Roman" w:hAnsi="Times New Roman" w:cs="Times New Roman"/>
          <w:sz w:val="24"/>
          <w:szCs w:val="24"/>
        </w:rPr>
        <w:t xml:space="preserve">. list CG", br. </w:t>
      </w:r>
      <w:r w:rsidR="00483091" w:rsidRPr="00326F29">
        <w:rPr>
          <w:rFonts w:ascii="Times New Roman" w:hAnsi="Times New Roman" w:cs="Times New Roman"/>
          <w:sz w:val="24"/>
          <w:szCs w:val="24"/>
        </w:rPr>
        <w:t>41/16</w:t>
      </w:r>
      <w:r w:rsidR="00483091">
        <w:rPr>
          <w:rFonts w:ascii="Times New Roman" w:hAnsi="Times New Roman" w:cs="Times New Roman"/>
          <w:sz w:val="24"/>
          <w:szCs w:val="24"/>
        </w:rPr>
        <w:t xml:space="preserve"> i</w:t>
      </w:r>
      <w:r w:rsidR="00483091" w:rsidRPr="00326F29">
        <w:rPr>
          <w:rFonts w:ascii="Times New Roman" w:hAnsi="Times New Roman" w:cs="Times New Roman"/>
          <w:sz w:val="24"/>
          <w:szCs w:val="24"/>
        </w:rPr>
        <w:t xml:space="preserve"> 84/18)</w:t>
      </w:r>
      <w:r w:rsidR="00483091">
        <w:rPr>
          <w:rFonts w:ascii="Times New Roman" w:hAnsi="Times New Roman" w:cs="Times New Roman"/>
          <w:sz w:val="24"/>
          <w:szCs w:val="24"/>
        </w:rPr>
        <w:t>, člana</w:t>
      </w:r>
      <w:r w:rsidR="0020487F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 xml:space="preserve">27 </w:t>
      </w:r>
      <w:r>
        <w:rPr>
          <w:rFonts w:ascii="Times New Roman" w:hAnsi="Times New Roman"/>
          <w:sz w:val="24"/>
          <w:szCs w:val="24"/>
        </w:rPr>
        <w:t>tačka</w:t>
      </w:r>
      <w:r w:rsidR="00E45B2B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10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lokalnoj samoupravi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("</w:t>
      </w:r>
      <w:r w:rsidR="00F53A21">
        <w:rPr>
          <w:rFonts w:ascii="Times New Roman" w:hAnsi="Times New Roman"/>
          <w:sz w:val="24"/>
          <w:szCs w:val="24"/>
        </w:rPr>
        <w:t>Sl. list</w:t>
      </w:r>
      <w:r w:rsidR="002F11D4">
        <w:rPr>
          <w:rFonts w:ascii="Times New Roman" w:hAnsi="Times New Roman"/>
          <w:sz w:val="24"/>
          <w:szCs w:val="24"/>
        </w:rPr>
        <w:t>"</w:t>
      </w:r>
      <w:r w:rsidR="00F53A21">
        <w:rPr>
          <w:rFonts w:ascii="Times New Roman" w:hAnsi="Times New Roman"/>
          <w:sz w:val="24"/>
          <w:szCs w:val="24"/>
        </w:rPr>
        <w:t>, br.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>2/18</w:t>
      </w:r>
      <w:r w:rsidR="002F11D4">
        <w:rPr>
          <w:rFonts w:ascii="Times New Roman" w:hAnsi="Times New Roman"/>
          <w:sz w:val="24"/>
          <w:szCs w:val="24"/>
        </w:rPr>
        <w:t xml:space="preserve"> i 34/19</w:t>
      </w:r>
      <w:r w:rsidR="002917DA">
        <w:rPr>
          <w:rFonts w:ascii="Times New Roman" w:hAnsi="Times New Roman"/>
          <w:sz w:val="24"/>
          <w:szCs w:val="24"/>
          <w:lang w:val="sr-Cyrl-CS"/>
        </w:rPr>
        <w:t>)</w:t>
      </w:r>
      <w:r w:rsidR="00A765EB">
        <w:rPr>
          <w:rFonts w:ascii="Times New Roman" w:hAnsi="Times New Roman"/>
          <w:sz w:val="24"/>
          <w:szCs w:val="24"/>
        </w:rPr>
        <w:t xml:space="preserve"> </w:t>
      </w:r>
      <w:r w:rsidR="00A765E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na sjednici održanoj </w:t>
      </w:r>
      <w:r w:rsidR="00771F14">
        <w:rPr>
          <w:rFonts w:ascii="Times New Roman" w:eastAsia="Calibri" w:hAnsi="Times New Roman" w:cs="Times New Roman"/>
          <w:sz w:val="24"/>
          <w:szCs w:val="24"/>
        </w:rPr>
        <w:t>05.12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.201</w:t>
      </w:r>
      <w:r w:rsidR="002917DA">
        <w:rPr>
          <w:rFonts w:ascii="Times New Roman" w:eastAsia="Calibri" w:hAnsi="Times New Roman" w:cs="Times New Roman"/>
          <w:sz w:val="24"/>
          <w:szCs w:val="24"/>
        </w:rPr>
        <w:t>9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.godine, donijela je</w:t>
      </w:r>
    </w:p>
    <w:p w:rsidR="002917DA" w:rsidRDefault="002917DA" w:rsidP="00291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08D" w:rsidRDefault="0068408D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7DA" w:rsidRPr="009A688C" w:rsidRDefault="002917DA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88C">
        <w:rPr>
          <w:rFonts w:ascii="Times New Roman" w:hAnsi="Times New Roman"/>
          <w:b/>
          <w:sz w:val="28"/>
          <w:szCs w:val="28"/>
        </w:rPr>
        <w:t>ODLUKU</w:t>
      </w:r>
    </w:p>
    <w:p w:rsidR="007E4DAF" w:rsidRPr="009A688C" w:rsidRDefault="00AD2CC6" w:rsidP="002917DA">
      <w:pPr>
        <w:pStyle w:val="1tekst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sufinansiranju </w:t>
      </w:r>
      <w:r w:rsidR="00256634" w:rsidRPr="009A688C">
        <w:rPr>
          <w:rFonts w:ascii="Times New Roman" w:hAnsi="Times New Roman"/>
          <w:b/>
          <w:sz w:val="28"/>
          <w:szCs w:val="28"/>
        </w:rPr>
        <w:t>adaptacije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</w:t>
      </w:r>
      <w:r w:rsidR="005E18C4">
        <w:rPr>
          <w:rFonts w:ascii="Times New Roman" w:hAnsi="Times New Roman"/>
          <w:b/>
          <w:sz w:val="28"/>
          <w:szCs w:val="28"/>
        </w:rPr>
        <w:t>spoljnih djelova zgrada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na teritoriji opštine Bar</w:t>
      </w:r>
    </w:p>
    <w:p w:rsidR="00D41780" w:rsidRDefault="00D41780" w:rsidP="002917DA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408D" w:rsidRDefault="0068408D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6CC6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OPŠTE ODREDBE</w:t>
      </w:r>
    </w:p>
    <w:p w:rsidR="00186CC6" w:rsidRDefault="00186CC6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780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</w:t>
      </w:r>
    </w:p>
    <w:p w:rsidR="00186CC6" w:rsidRDefault="00D41780" w:rsidP="00460A65">
      <w:pPr>
        <w:pStyle w:val="1tekst"/>
        <w:ind w:left="0" w:right="0" w:firstLine="615"/>
        <w:contextualSpacing/>
        <w:rPr>
          <w:rFonts w:ascii="Times New Roman" w:hAnsi="Times New Roman"/>
          <w:sz w:val="24"/>
          <w:szCs w:val="24"/>
        </w:rPr>
      </w:pPr>
      <w:r w:rsidRPr="00D41780">
        <w:rPr>
          <w:rFonts w:ascii="Times New Roman" w:hAnsi="Times New Roman"/>
          <w:sz w:val="24"/>
          <w:szCs w:val="24"/>
        </w:rPr>
        <w:t xml:space="preserve">Ovom odlukom propisuju se </w:t>
      </w:r>
      <w:r>
        <w:rPr>
          <w:rFonts w:ascii="Times New Roman" w:hAnsi="Times New Roman"/>
          <w:sz w:val="24"/>
          <w:szCs w:val="24"/>
        </w:rPr>
        <w:t>uslovi, način, postupak i</w:t>
      </w:r>
      <w:r w:rsidRPr="00D41780">
        <w:rPr>
          <w:rFonts w:ascii="Times New Roman" w:hAnsi="Times New Roman"/>
          <w:sz w:val="24"/>
          <w:szCs w:val="24"/>
        </w:rPr>
        <w:t xml:space="preserve"> kriterijumi sufinansiranja </w:t>
      </w:r>
      <w:r w:rsidR="0019767A">
        <w:rPr>
          <w:rFonts w:ascii="Times New Roman" w:hAnsi="Times New Roman"/>
          <w:sz w:val="24"/>
          <w:szCs w:val="24"/>
        </w:rPr>
        <w:t>adaptacije</w:t>
      </w:r>
      <w:r w:rsidRPr="00D41780">
        <w:rPr>
          <w:rFonts w:ascii="Times New Roman" w:hAnsi="Times New Roman"/>
          <w:sz w:val="24"/>
          <w:szCs w:val="24"/>
        </w:rPr>
        <w:t xml:space="preserve"> </w:t>
      </w:r>
      <w:r w:rsidR="005E18C4" w:rsidRPr="005E18C4">
        <w:rPr>
          <w:rFonts w:ascii="Times New Roman" w:hAnsi="Times New Roman"/>
          <w:sz w:val="24"/>
          <w:szCs w:val="24"/>
        </w:rPr>
        <w:t xml:space="preserve">spoljnih djelova </w:t>
      </w:r>
      <w:r>
        <w:rPr>
          <w:rFonts w:ascii="Times New Roman" w:hAnsi="Times New Roman"/>
          <w:sz w:val="24"/>
          <w:szCs w:val="24"/>
        </w:rPr>
        <w:t>stambenih i stambeno-</w:t>
      </w:r>
      <w:r w:rsidRPr="00D41780">
        <w:rPr>
          <w:rFonts w:ascii="Times New Roman" w:hAnsi="Times New Roman"/>
          <w:sz w:val="24"/>
          <w:szCs w:val="24"/>
        </w:rPr>
        <w:t>poslovnih zgrada na teritoriji opštine Bar</w:t>
      </w:r>
      <w:r w:rsidR="005E18C4">
        <w:rPr>
          <w:rFonts w:ascii="Times New Roman" w:hAnsi="Times New Roman"/>
          <w:sz w:val="24"/>
          <w:szCs w:val="24"/>
        </w:rPr>
        <w:t xml:space="preserve"> (u</w:t>
      </w:r>
      <w:r w:rsidR="00FB45FB">
        <w:rPr>
          <w:rFonts w:ascii="Times New Roman" w:hAnsi="Times New Roman"/>
          <w:sz w:val="24"/>
          <w:szCs w:val="24"/>
        </w:rPr>
        <w:t xml:space="preserve"> </w:t>
      </w:r>
      <w:r w:rsidR="00EA7F87">
        <w:rPr>
          <w:rFonts w:ascii="Times New Roman" w:hAnsi="Times New Roman"/>
          <w:sz w:val="24"/>
          <w:szCs w:val="24"/>
        </w:rPr>
        <w:t>daljem tekstu</w:t>
      </w:r>
      <w:r w:rsidR="00F43D23">
        <w:rPr>
          <w:rFonts w:ascii="Times New Roman" w:hAnsi="Times New Roman"/>
          <w:sz w:val="24"/>
          <w:szCs w:val="24"/>
        </w:rPr>
        <w:t>: ”</w:t>
      </w:r>
      <w:r w:rsidR="005E18C4">
        <w:rPr>
          <w:rFonts w:ascii="Times New Roman" w:hAnsi="Times New Roman"/>
          <w:sz w:val="24"/>
          <w:szCs w:val="24"/>
        </w:rPr>
        <w:t>Adaptacija</w:t>
      </w:r>
      <w:r w:rsidR="00F43D23">
        <w:rPr>
          <w:rFonts w:ascii="Times New Roman" w:hAnsi="Times New Roman"/>
          <w:sz w:val="24"/>
          <w:szCs w:val="24"/>
        </w:rPr>
        <w:t>”</w:t>
      </w:r>
      <w:r w:rsidR="005E18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6CC6" w:rsidRDefault="00186CC6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634" w:rsidRPr="00186CC6" w:rsidRDefault="00256634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  <w:r w:rsidRPr="00256634">
        <w:rPr>
          <w:rFonts w:ascii="Times New Roman" w:hAnsi="Times New Roman"/>
          <w:b/>
          <w:sz w:val="24"/>
          <w:szCs w:val="24"/>
        </w:rPr>
        <w:t>Član 2</w:t>
      </w:r>
    </w:p>
    <w:p w:rsidR="00256634" w:rsidRDefault="00256634" w:rsidP="00460A65">
      <w:pPr>
        <w:pStyle w:val="1tekst"/>
        <w:ind w:left="0" w:right="0" w:firstLine="61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 cilju poboljšanja uslova stanovanja i poslovanja u stambenim i stambeno-poslovnim zgradama</w:t>
      </w:r>
      <w:r>
        <w:rPr>
          <w:rFonts w:ascii="Times New Roman" w:hAnsi="Times New Roman" w:cs="Times New Roman"/>
          <w:sz w:val="24"/>
          <w:szCs w:val="24"/>
        </w:rPr>
        <w:t xml:space="preserve"> Opština Bar može pokrenuti postupak sufinansiranja </w:t>
      </w:r>
      <w:r w:rsidR="00BB6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daptacije </w:t>
      </w:r>
      <w:r w:rsidR="006C4C1A">
        <w:rPr>
          <w:rFonts w:ascii="Times New Roman" w:hAnsi="Times New Roman" w:cs="Times New Roman"/>
          <w:sz w:val="24"/>
          <w:szCs w:val="24"/>
        </w:rPr>
        <w:t>ukoliko su godišnjim budžetom Opštine Bar predviđena sredstva za tu namjenu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55264" w:rsidRPr="00D41780" w:rsidRDefault="00F55264" w:rsidP="00460A65">
      <w:pPr>
        <w:pStyle w:val="1tekst"/>
        <w:tabs>
          <w:tab w:val="left" w:pos="10800"/>
        </w:tabs>
        <w:ind w:left="0" w:right="0" w:firstLine="61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Sufinansiranje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vrši se do 50% ukupne predračunske vrijednosti radova iskazanih u ponudi izvođača radova, a najviše do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B611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.000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="00A87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obračunatim PDV-om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86CC6" w:rsidRDefault="00186CC6" w:rsidP="00186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256634" w:rsidRPr="003330A1" w:rsidRDefault="00256634" w:rsidP="0018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90A5A" w:rsidRDefault="00256634" w:rsidP="00256634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color w:val="000000"/>
          <w:sz w:val="24"/>
          <w:szCs w:val="24"/>
        </w:rPr>
        <w:t>Adaptacija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u smislu ove odluke je izvođenje radova </w:t>
      </w:r>
      <w:proofErr w:type="gramStart"/>
      <w:r w:rsidRPr="001F588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887">
        <w:rPr>
          <w:rFonts w:ascii="Times New Roman" w:hAnsi="Times New Roman" w:cs="Times New Roman"/>
          <w:sz w:val="24"/>
          <w:szCs w:val="24"/>
        </w:rPr>
        <w:t xml:space="preserve">postojećem objektu, kojima se: </w:t>
      </w:r>
    </w:p>
    <w:p w:rsidR="00D90A5A" w:rsidRPr="00D90A5A" w:rsidRDefault="00663994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634" w:rsidRPr="00D90A5A">
        <w:rPr>
          <w:rFonts w:ascii="Times New Roman" w:hAnsi="Times New Roman" w:cs="Times New Roman"/>
          <w:sz w:val="24"/>
          <w:szCs w:val="24"/>
        </w:rPr>
        <w:t>rši</w:t>
      </w:r>
      <w:r w:rsidR="00743C3B">
        <w:rPr>
          <w:rFonts w:ascii="Times New Roman" w:hAnsi="Times New Roman" w:cs="Times New Roman"/>
          <w:sz w:val="24"/>
          <w:szCs w:val="24"/>
        </w:rPr>
        <w:t xml:space="preserve"> </w:t>
      </w:r>
      <w:r w:rsidR="00BB329C">
        <w:rPr>
          <w:rFonts w:ascii="Times New Roman" w:hAnsi="Times New Roman" w:cs="Times New Roman"/>
          <w:sz w:val="24"/>
          <w:szCs w:val="24"/>
        </w:rPr>
        <w:t>obrada fasadnih površina odgovarajućim fasadnim materijalom</w:t>
      </w:r>
      <w:r w:rsidR="00754B77">
        <w:rPr>
          <w:rFonts w:ascii="Times New Roman" w:hAnsi="Times New Roman" w:cs="Times New Roman"/>
          <w:sz w:val="24"/>
          <w:szCs w:val="24"/>
        </w:rPr>
        <w:t xml:space="preserve"> (</w:t>
      </w:r>
      <w:r w:rsidR="008719CA">
        <w:rPr>
          <w:rFonts w:ascii="Times New Roman" w:hAnsi="Times New Roman" w:cs="Times New Roman"/>
          <w:sz w:val="24"/>
          <w:szCs w:val="24"/>
        </w:rPr>
        <w:t>fasadeks ili bavalit tj</w:t>
      </w:r>
      <w:r w:rsidR="00923B31">
        <w:rPr>
          <w:rFonts w:ascii="Times New Roman" w:hAnsi="Times New Roman" w:cs="Times New Roman"/>
          <w:sz w:val="24"/>
          <w:szCs w:val="24"/>
        </w:rPr>
        <w:t>.</w:t>
      </w:r>
      <w:r w:rsidR="008719CA">
        <w:rPr>
          <w:rFonts w:ascii="Times New Roman" w:hAnsi="Times New Roman" w:cs="Times New Roman"/>
          <w:sz w:val="24"/>
          <w:szCs w:val="24"/>
        </w:rPr>
        <w:t xml:space="preserve"> njihovi ekvivalenti)</w:t>
      </w:r>
      <w:r w:rsidR="00DC45BA">
        <w:rPr>
          <w:rFonts w:ascii="Times New Roman" w:hAnsi="Times New Roman" w:cs="Times New Roman"/>
          <w:sz w:val="24"/>
          <w:szCs w:val="24"/>
        </w:rPr>
        <w:t xml:space="preserve"> i</w:t>
      </w:r>
      <w:r w:rsidR="0087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8D" w:rsidRPr="00D90A5A" w:rsidRDefault="00AB1F2E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vrše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8D">
        <w:rPr>
          <w:rFonts w:ascii="Times New Roman" w:hAnsi="Times New Roman" w:cs="Times New Roman"/>
          <w:sz w:val="24"/>
          <w:szCs w:val="24"/>
        </w:rPr>
        <w:t>radovi na hidroizolaciji i termoizolaciji krova</w:t>
      </w:r>
      <w:r w:rsidR="007E55FE">
        <w:rPr>
          <w:rFonts w:ascii="Times New Roman" w:hAnsi="Times New Roman" w:cs="Times New Roman"/>
          <w:sz w:val="24"/>
          <w:szCs w:val="24"/>
        </w:rPr>
        <w:t>.</w:t>
      </w:r>
    </w:p>
    <w:p w:rsidR="00256634" w:rsidRPr="00D90A5A" w:rsidRDefault="00D90A5A" w:rsidP="00D90A5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Radovima iz stava 1 ovog člana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ne utiče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634" w:rsidRPr="00D90A5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56634" w:rsidRPr="00D90A5A">
        <w:rPr>
          <w:rFonts w:ascii="Times New Roman" w:hAnsi="Times New Roman" w:cs="Times New Roman"/>
          <w:sz w:val="24"/>
          <w:szCs w:val="24"/>
        </w:rPr>
        <w:t xml:space="preserve"> stabilnost i sigurnost objekta, ne mijenjaju konstruktivni elementi, ne mijenja spoljni izgled </w:t>
      </w:r>
      <w:r w:rsidR="00440A08" w:rsidRPr="00D90A5A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5B01E5" w:rsidRPr="00D90A5A">
        <w:rPr>
          <w:rFonts w:ascii="Times New Roman" w:hAnsi="Times New Roman" w:cs="Times New Roman"/>
          <w:sz w:val="24"/>
          <w:szCs w:val="24"/>
        </w:rPr>
        <w:t>projekat zgrade</w:t>
      </w:r>
      <w:r w:rsidR="00AD2CC6" w:rsidRPr="00D90A5A">
        <w:rPr>
          <w:rFonts w:ascii="Times New Roman" w:hAnsi="Times New Roman" w:cs="Times New Roman"/>
          <w:sz w:val="24"/>
          <w:szCs w:val="24"/>
        </w:rPr>
        <w:t xml:space="preserve"> </w:t>
      </w:r>
      <w:r w:rsidR="00256634" w:rsidRPr="00D90A5A">
        <w:rPr>
          <w:rFonts w:ascii="Times New Roman" w:hAnsi="Times New Roman" w:cs="Times New Roman"/>
          <w:sz w:val="24"/>
          <w:szCs w:val="24"/>
        </w:rPr>
        <w:t>i ne utiče na bezbjednost susjednih objekata, saobraćaja, zaštite od požara i životne sredine</w:t>
      </w:r>
      <w:r w:rsidR="00256634" w:rsidRPr="00D90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88C" w:rsidRDefault="009A688C" w:rsidP="009A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D91" w:rsidRPr="00C0220C" w:rsidRDefault="00294D91" w:rsidP="00294D91">
      <w:pPr>
        <w:pStyle w:val="BodyText"/>
        <w:ind w:right="110"/>
        <w:jc w:val="center"/>
        <w:rPr>
          <w:rFonts w:ascii="Times New Roman" w:hAnsi="Times New Roman"/>
          <w:b/>
        </w:rPr>
      </w:pPr>
      <w:r w:rsidRPr="002A369B">
        <w:rPr>
          <w:rFonts w:ascii="Times New Roman" w:hAnsi="Times New Roman"/>
          <w:b/>
        </w:rPr>
        <w:t xml:space="preserve">Član </w:t>
      </w:r>
      <w:r w:rsidR="0048369D">
        <w:rPr>
          <w:rFonts w:ascii="Times New Roman" w:hAnsi="Times New Roman"/>
          <w:b/>
        </w:rPr>
        <w:t>4</w:t>
      </w:r>
    </w:p>
    <w:p w:rsidR="00294D91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</w:t>
      </w:r>
      <w:proofErr w:type="gramStart"/>
      <w:r w:rsidR="0068408D">
        <w:rPr>
          <w:rFonts w:ascii="Times New Roman" w:hAnsi="Times New Roman"/>
        </w:rPr>
        <w:t xml:space="preserve">se </w:t>
      </w:r>
      <w:r w:rsidRPr="003066B8">
        <w:rPr>
          <w:rFonts w:ascii="Times New Roman" w:hAnsi="Times New Roman"/>
        </w:rPr>
        <w:t xml:space="preserve"> izvodi</w:t>
      </w:r>
      <w:proofErr w:type="gramEnd"/>
      <w:r w:rsidRPr="003066B8">
        <w:rPr>
          <w:rFonts w:ascii="Times New Roman" w:hAnsi="Times New Roman"/>
        </w:rPr>
        <w:t xml:space="preserve"> </w:t>
      </w:r>
      <w:r w:rsidR="0048369D">
        <w:rPr>
          <w:rFonts w:ascii="Times New Roman" w:hAnsi="Times New Roman"/>
        </w:rPr>
        <w:t>u cjelini,</w:t>
      </w:r>
      <w:r w:rsidRPr="003066B8">
        <w:rPr>
          <w:rFonts w:ascii="Times New Roman" w:hAnsi="Times New Roman"/>
        </w:rPr>
        <w:t xml:space="preserve"> na zgradama kao arhitektonskim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elinama, po pravilu materijalima koji su isti ili slični izvornim materijalima.</w:t>
      </w:r>
    </w:p>
    <w:p w:rsidR="0019389B" w:rsidRPr="003066B8" w:rsidRDefault="0019389B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 w:rsidRPr="005658F4">
        <w:rPr>
          <w:rFonts w:ascii="Times New Roman" w:hAnsi="Times New Roman" w:cs="Times New Roman"/>
        </w:rPr>
        <w:t xml:space="preserve">Radi zaštite od vanjskih klimatskih i atmosferskih uticaja </w:t>
      </w:r>
      <w:r w:rsidR="0068408D">
        <w:rPr>
          <w:rFonts w:ascii="Times New Roman" w:hAnsi="Times New Roman" w:cs="Times New Roman"/>
        </w:rPr>
        <w:t>A</w:t>
      </w:r>
      <w:r w:rsidR="00A72F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aptacij</w:t>
      </w:r>
      <w:r w:rsidRPr="005658F4">
        <w:rPr>
          <w:rFonts w:ascii="Times New Roman" w:hAnsi="Times New Roman" w:cs="Times New Roman"/>
        </w:rPr>
        <w:t>a se mora izvoditi od materijala koji odgovara</w:t>
      </w:r>
      <w:r>
        <w:rPr>
          <w:rFonts w:ascii="Times New Roman" w:hAnsi="Times New Roman" w:cs="Times New Roman"/>
        </w:rPr>
        <w:t>ju</w:t>
      </w:r>
      <w:r w:rsidRPr="005658F4">
        <w:rPr>
          <w:rFonts w:ascii="Times New Roman" w:hAnsi="Times New Roman" w:cs="Times New Roman"/>
        </w:rPr>
        <w:t xml:space="preserve"> normativima za termoizolaciju i hidroizolaciju</w:t>
      </w:r>
      <w:r w:rsidRPr="00702DF4">
        <w:rPr>
          <w:rFonts w:ascii="Times New Roman" w:hAnsi="Times New Roman" w:cs="Times New Roman"/>
          <w:color w:val="FF0000"/>
        </w:rPr>
        <w:t>.</w:t>
      </w:r>
    </w:p>
    <w:p w:rsidR="00294D91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podrazum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sufinansiranje svih potrebnih radova na obnovi </w:t>
      </w:r>
      <w:r w:rsidR="0068408D">
        <w:rPr>
          <w:rFonts w:ascii="Times New Roman" w:hAnsi="Times New Roman"/>
        </w:rPr>
        <w:t>spolj</w:t>
      </w:r>
      <w:r w:rsidR="0048369D">
        <w:rPr>
          <w:rFonts w:ascii="Times New Roman" w:hAnsi="Times New Roman"/>
        </w:rPr>
        <w:t>n</w:t>
      </w:r>
      <w:r w:rsidR="0068408D">
        <w:rPr>
          <w:rFonts w:ascii="Times New Roman" w:hAnsi="Times New Roman"/>
        </w:rPr>
        <w:t>ih djelova zgrade</w:t>
      </w:r>
      <w:r w:rsidRPr="003066B8">
        <w:rPr>
          <w:rFonts w:ascii="Times New Roman" w:hAnsi="Times New Roman"/>
        </w:rPr>
        <w:t xml:space="preserve"> s obzirom na tip, oblik, vrstu građevine i vrstu materijala </w:t>
      </w:r>
      <w:r w:rsidR="0048369D">
        <w:rPr>
          <w:rFonts w:ascii="Times New Roman" w:hAnsi="Times New Roman"/>
        </w:rPr>
        <w:t>od kojih</w:t>
      </w:r>
      <w:r w:rsidRPr="003066B8">
        <w:rPr>
          <w:rFonts w:ascii="Times New Roman" w:hAnsi="Times New Roman"/>
        </w:rPr>
        <w:t xml:space="preserve"> su građene, osim:</w:t>
      </w:r>
    </w:p>
    <w:p w:rsidR="00294D91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r w:rsidRPr="006C4C1A">
        <w:rPr>
          <w:rFonts w:ascii="Times New Roman" w:hAnsi="Times New Roman"/>
        </w:rPr>
        <w:t>nabavke novih stolarskih i bravarskih elemenata fasade (prozori, vrata, zastakljeni zidovi, nosive konstrukcije fasadnih sistema s montažnim materijalom, ograde i slično) koji se ugrađuju u ili na spoljni zid ili ivicu zgrade prema neg</w:t>
      </w:r>
      <w:r>
        <w:rPr>
          <w:rFonts w:ascii="Times New Roman" w:hAnsi="Times New Roman"/>
        </w:rPr>
        <w:t>ri</w:t>
      </w:r>
      <w:r w:rsidRPr="006C4C1A">
        <w:rPr>
          <w:rFonts w:ascii="Times New Roman" w:hAnsi="Times New Roman"/>
        </w:rPr>
        <w:t>janom prostoru;</w:t>
      </w:r>
    </w:p>
    <w:p w:rsidR="00294D91" w:rsidRPr="006C4C1A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r w:rsidRPr="006C4C1A">
        <w:rPr>
          <w:rFonts w:ascii="Times New Roman" w:hAnsi="Times New Roman"/>
        </w:rPr>
        <w:t>konstruktivne sanacije zgrade.</w:t>
      </w:r>
    </w:p>
    <w:p w:rsidR="00294D91" w:rsidRPr="008732D2" w:rsidRDefault="00294D91" w:rsidP="00B36270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Vlasnici posebnih d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 zgrade 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finansiraju nabavke novih stolarskih i bravarskih elemenata fasade (prozora, vrata, zastakljenih zidova, nosive konstrukcije visećih fasadnih sistema sa montažnim materijalom, ograde i slično) koji se ugrađuju u ili na spoljni zid ili ivicu zgrade prema negr</w:t>
      </w:r>
      <w:r w:rsidR="0068408D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>janom</w:t>
      </w:r>
      <w:r w:rsidR="0068408D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prostoru, izgradnju hor</w:t>
      </w:r>
      <w:r w:rsidR="0068408D">
        <w:rPr>
          <w:rFonts w:ascii="Times New Roman" w:hAnsi="Times New Roman"/>
        </w:rPr>
        <w:t xml:space="preserve">izontalnih i vertikalnih oluka </w:t>
      </w:r>
      <w:r w:rsidRPr="003066B8">
        <w:rPr>
          <w:rFonts w:ascii="Times New Roman" w:hAnsi="Times New Roman"/>
        </w:rPr>
        <w:t>i konstruktivne sanacije zgrade.</w:t>
      </w:r>
    </w:p>
    <w:p w:rsidR="004C0ABA" w:rsidRDefault="004C0ABA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88C" w:rsidRDefault="009A688C" w:rsidP="0027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POSEBNE ODREDBE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88C" w:rsidRPr="006C564C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k</w:t>
      </w:r>
      <w:r w:rsidR="009A688C"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</w:t>
      </w:r>
    </w:p>
    <w:p w:rsidR="009A688C" w:rsidRPr="009A688C" w:rsidRDefault="009A688C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</w:t>
      </w:r>
    </w:p>
    <w:p w:rsidR="009A688C" w:rsidRDefault="00257014" w:rsidP="009A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ufinansiranja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se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vrši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osnovu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avn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og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D54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 daljem tekstu: ”Konkurs”).</w:t>
      </w:r>
    </w:p>
    <w:p w:rsidR="009A688C" w:rsidRDefault="009A688C" w:rsidP="00FB45FB">
      <w:pPr>
        <w:pStyle w:val="BodyText"/>
        <w:ind w:right="110"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</w:rPr>
        <w:t>O</w:t>
      </w:r>
      <w:r w:rsidRPr="003066B8">
        <w:rPr>
          <w:rFonts w:ascii="Times New Roman" w:hAnsi="Times New Roman"/>
        </w:rPr>
        <w:t xml:space="preserve">dluku o raspisivanju </w:t>
      </w:r>
      <w:r>
        <w:rPr>
          <w:rFonts w:ascii="Times New Roman" w:hAnsi="Times New Roman"/>
        </w:rPr>
        <w:t>K</w:t>
      </w:r>
      <w:r w:rsidRPr="003066B8">
        <w:rPr>
          <w:rFonts w:ascii="Times New Roman" w:hAnsi="Times New Roman"/>
        </w:rPr>
        <w:t xml:space="preserve">onkursa </w:t>
      </w:r>
      <w:r>
        <w:rPr>
          <w:rFonts w:ascii="Times New Roman" w:hAnsi="Times New Roman"/>
        </w:rPr>
        <w:t xml:space="preserve">donosi predsjednik </w:t>
      </w:r>
      <w:r>
        <w:rPr>
          <w:rFonts w:ascii="Times New Roman" w:hAnsi="Times New Roman" w:cs="Times New Roman"/>
          <w:bCs/>
          <w:color w:val="000000"/>
        </w:rPr>
        <w:t>Opštine</w:t>
      </w:r>
      <w:r w:rsidR="00CB4201">
        <w:rPr>
          <w:rFonts w:ascii="Times New Roman" w:hAnsi="Times New Roman" w:cs="Times New Roman"/>
          <w:bCs/>
          <w:color w:val="000000"/>
        </w:rPr>
        <w:t xml:space="preserve"> Bar </w:t>
      </w:r>
      <w:r w:rsidR="00257014">
        <w:rPr>
          <w:rFonts w:ascii="Times New Roman" w:hAnsi="Times New Roman" w:cs="Times New Roman"/>
          <w:color w:val="000000"/>
        </w:rPr>
        <w:t xml:space="preserve">najkasnije </w:t>
      </w:r>
      <w:r w:rsidR="006C564C">
        <w:rPr>
          <w:rFonts w:ascii="Times New Roman" w:hAnsi="Times New Roman" w:cs="Times New Roman"/>
          <w:color w:val="000000"/>
        </w:rPr>
        <w:t>9</w:t>
      </w:r>
      <w:r w:rsidR="00257014" w:rsidRPr="00824D54">
        <w:rPr>
          <w:rFonts w:ascii="Times New Roman" w:hAnsi="Times New Roman" w:cs="Times New Roman"/>
          <w:color w:val="000000"/>
        </w:rPr>
        <w:t>0 dana od dana usvajanja budžeta Opštine za tekuću godinu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B01E5" w:rsidRDefault="005B01E5" w:rsidP="00FB45FB">
      <w:pPr>
        <w:pStyle w:val="BodyText"/>
        <w:ind w:right="110"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Konkurs sadrži uslove učešća, opis radova</w:t>
      </w:r>
      <w:r w:rsidR="0068408D">
        <w:rPr>
          <w:rFonts w:ascii="Times New Roman" w:hAnsi="Times New Roman" w:cs="Times New Roman"/>
          <w:bCs/>
          <w:color w:val="000000"/>
        </w:rPr>
        <w:t xml:space="preserve"> na adaptaciji</w:t>
      </w:r>
      <w:r>
        <w:rPr>
          <w:rFonts w:ascii="Times New Roman" w:hAnsi="Times New Roman" w:cs="Times New Roman"/>
          <w:bCs/>
          <w:color w:val="000000"/>
        </w:rPr>
        <w:t xml:space="preserve">, visinu </w:t>
      </w:r>
      <w:r w:rsidR="0068408D">
        <w:rPr>
          <w:rFonts w:ascii="Times New Roman" w:hAnsi="Times New Roman" w:cs="Times New Roman"/>
          <w:bCs/>
          <w:color w:val="000000"/>
        </w:rPr>
        <w:t xml:space="preserve">maksimalnog </w:t>
      </w:r>
      <w:r>
        <w:rPr>
          <w:rFonts w:ascii="Times New Roman" w:hAnsi="Times New Roman" w:cs="Times New Roman"/>
          <w:bCs/>
          <w:color w:val="000000"/>
        </w:rPr>
        <w:t>novčanog iznosa sufinansiranja i način vrjednovanja pristiglih ponuda.</w:t>
      </w:r>
    </w:p>
    <w:p w:rsidR="009A688C" w:rsidRDefault="009A688C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Konkurs se objavljuje na zvaničnoj internet stranici </w:t>
      </w:r>
      <w:r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 xml:space="preserve">, oglasnoj tabli </w:t>
      </w:r>
      <w:r>
        <w:rPr>
          <w:rFonts w:ascii="Times New Roman" w:hAnsi="Times New Roman"/>
        </w:rPr>
        <w:t xml:space="preserve">Opštine Bar </w:t>
      </w:r>
      <w:r w:rsidRPr="003066B8">
        <w:rPr>
          <w:rFonts w:ascii="Times New Roman" w:hAnsi="Times New Roman"/>
        </w:rPr>
        <w:t xml:space="preserve">i u </w:t>
      </w:r>
      <w:r w:rsidR="00824D54">
        <w:rPr>
          <w:rFonts w:ascii="Times New Roman" w:hAnsi="Times New Roman"/>
        </w:rPr>
        <w:t xml:space="preserve">lokalnim </w:t>
      </w:r>
      <w:r w:rsidRPr="003066B8">
        <w:rPr>
          <w:rFonts w:ascii="Times New Roman" w:hAnsi="Times New Roman"/>
        </w:rPr>
        <w:t>sredstvima javnog informisanja, sa rokom trajanja od najmanje 30 dana.</w:t>
      </w:r>
    </w:p>
    <w:p w:rsidR="0068408D" w:rsidRPr="00186CC6" w:rsidRDefault="0068408D" w:rsidP="00FB45FB">
      <w:pPr>
        <w:pStyle w:val="BodyText"/>
        <w:ind w:right="110" w:firstLine="720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Organ lokalne uprave nadleža</w:t>
      </w:r>
      <w:r w:rsidR="00B9522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za stambene poslove dužan je da, nakon objavljivanja Konkursa, pisanim putem obavijesti sve registrovane upravnike </w:t>
      </w:r>
      <w:r w:rsidR="0019068E">
        <w:rPr>
          <w:rFonts w:ascii="Times New Roman" w:hAnsi="Times New Roman"/>
        </w:rPr>
        <w:t>stam</w:t>
      </w:r>
      <w:r w:rsidR="00B9522F">
        <w:rPr>
          <w:rFonts w:ascii="Times New Roman" w:hAnsi="Times New Roman"/>
        </w:rPr>
        <w:t>benih i stambeno poslovnih zgrada na teritoriji opštine Bar o objavljenom Konkursu, u cilju bolje informisanosti i obezbjeđivanja rav</w:t>
      </w:r>
      <w:r w:rsidR="00743C3B">
        <w:rPr>
          <w:rFonts w:ascii="Times New Roman" w:hAnsi="Times New Roman"/>
        </w:rPr>
        <w:t>n</w:t>
      </w:r>
      <w:r w:rsidR="00B9522F">
        <w:rPr>
          <w:rFonts w:ascii="Times New Roman" w:hAnsi="Times New Roman"/>
        </w:rPr>
        <w:t>opravnosti.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1E5" w:rsidRDefault="005B01E5" w:rsidP="005B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B01E5" w:rsidRPr="00B8665D" w:rsidRDefault="005B01E5" w:rsidP="00B86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B5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Pravo 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>učešća na Konkurs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imaju</w:t>
      </w:r>
      <w:r w:rsidR="00CB4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>organi upravljanja stambeni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stambeno-poslovnim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zgrada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="00B8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koji su obrazovani u skladu sa zakon</w:t>
      </w:r>
      <w:r w:rsidR="0010393F">
        <w:rPr>
          <w:rFonts w:ascii="Times New Roman" w:hAnsi="Times New Roman" w:cs="Times New Roman"/>
          <w:bCs/>
          <w:sz w:val="24"/>
          <w:szCs w:val="24"/>
        </w:rPr>
        <w:t>i</w:t>
      </w:r>
      <w:r w:rsidRPr="00B8665D">
        <w:rPr>
          <w:rFonts w:ascii="Times New Roman" w:hAnsi="Times New Roman" w:cs="Times New Roman"/>
          <w:bCs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kojim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="0010393F">
        <w:rPr>
          <w:rFonts w:ascii="Times New Roman" w:hAnsi="Times New Roman" w:cs="Times New Roman"/>
          <w:bCs/>
          <w:sz w:val="24"/>
          <w:szCs w:val="24"/>
        </w:rPr>
        <w:t>uređeni</w:t>
      </w:r>
      <w:r w:rsidR="00CB4201" w:rsidRPr="00B86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svojinsko pravni odnosi i održavanje stambenih zgrada</w:t>
      </w:r>
      <w:r w:rsidR="00103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393F" w:rsidRDefault="0010393F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264" w:rsidRPr="006C564C" w:rsidRDefault="009A688C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Komisija</w:t>
      </w:r>
    </w:p>
    <w:p w:rsidR="00256634" w:rsidRDefault="00F55264" w:rsidP="00F5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64">
        <w:rPr>
          <w:rFonts w:ascii="Times New Roman" w:hAnsi="Times New Roman"/>
          <w:b/>
          <w:sz w:val="24"/>
          <w:szCs w:val="24"/>
        </w:rPr>
        <w:t xml:space="preserve">Član </w:t>
      </w:r>
      <w:r w:rsidR="008E3EE5">
        <w:rPr>
          <w:rFonts w:ascii="Times New Roman" w:hAnsi="Times New Roman"/>
          <w:b/>
          <w:sz w:val="24"/>
          <w:szCs w:val="24"/>
        </w:rPr>
        <w:t>7</w:t>
      </w:r>
    </w:p>
    <w:p w:rsidR="009E54AE" w:rsidRDefault="009E54AE" w:rsidP="0018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sprovođenje postup</w:t>
      </w:r>
      <w:r w:rsidR="00186C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 sufinansiranja </w:t>
      </w:r>
      <w:r w:rsidR="00B9522F"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daptacije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predsjednik Opštine imenuje Komisiju.</w:t>
      </w:r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Komisija ima preds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ednika i šest članova, od kojih su dva člana iz reda inženjera arthitekture i građevinarstva i po jedan diplomirani ekonomista i diplomirani pravnik.</w:t>
      </w:r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Zadatak Komisije je da: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066B8">
        <w:rPr>
          <w:rFonts w:ascii="Times New Roman" w:hAnsi="Times New Roman"/>
        </w:rPr>
        <w:t>ripremi tekst konkursa;</w:t>
      </w:r>
    </w:p>
    <w:p w:rsidR="002A369B" w:rsidRDefault="002A369B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građevinsko stanje i </w:t>
      </w:r>
      <w:r w:rsidRPr="003066B8">
        <w:rPr>
          <w:rFonts w:ascii="Times New Roman" w:hAnsi="Times New Roman"/>
        </w:rPr>
        <w:t>proc</w:t>
      </w:r>
      <w:r>
        <w:rPr>
          <w:rFonts w:ascii="Times New Roman" w:hAnsi="Times New Roman"/>
        </w:rPr>
        <w:t>jeni hitnost</w:t>
      </w:r>
      <w:r w:rsidRPr="003066B8">
        <w:rPr>
          <w:rFonts w:ascii="Times New Roman" w:hAnsi="Times New Roman"/>
        </w:rPr>
        <w:t xml:space="preserve"> </w:t>
      </w:r>
      <w:r w:rsidR="00BB6EF7">
        <w:rPr>
          <w:rFonts w:ascii="Times New Roman" w:hAnsi="Times New Roman"/>
        </w:rPr>
        <w:t>radova na spoljnim djelovima zgrade</w:t>
      </w:r>
      <w:r w:rsidRPr="003066B8">
        <w:rPr>
          <w:rFonts w:ascii="Times New Roman" w:hAnsi="Times New Roman"/>
        </w:rPr>
        <w:t xml:space="preserve"> s obzirom na stanje</w:t>
      </w:r>
      <w:r>
        <w:rPr>
          <w:rFonts w:ascii="Times New Roman" w:hAnsi="Times New Roman"/>
        </w:rPr>
        <w:t>,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izvrši bodovanje stanja zgrade prema kriterijumima utvrđenim ovom odlukom</w:t>
      </w:r>
      <w:r w:rsidR="00BB6EF7">
        <w:rPr>
          <w:rFonts w:ascii="Times New Roman" w:hAnsi="Times New Roman"/>
        </w:rPr>
        <w:t xml:space="preserve"> i Konkursom</w:t>
      </w:r>
      <w:r w:rsidRPr="009E54AE">
        <w:rPr>
          <w:rFonts w:ascii="Times New Roman" w:hAnsi="Times New Roman"/>
        </w:rPr>
        <w:t>,</w:t>
      </w:r>
    </w:p>
    <w:p w:rsidR="0040078D" w:rsidRDefault="0040078D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utvrdi da li je predlog tonaliteta boje odgovarajući</w:t>
      </w:r>
      <w:r w:rsidR="00B8665D">
        <w:rPr>
          <w:rFonts w:ascii="Times New Roman" w:hAnsi="Times New Roman"/>
        </w:rPr>
        <w:t>, odnosno predloži upravniku zgrade odgovarajuće zamjene tonaliteta boja;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nacrt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razmatra prigovore učesnika konkursa izjavl</w:t>
      </w:r>
      <w:r>
        <w:rPr>
          <w:rFonts w:ascii="Times New Roman" w:hAnsi="Times New Roman"/>
        </w:rPr>
        <w:t>jenih na nacrt liste prioriteta;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predlog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9E54AE">
        <w:rPr>
          <w:rFonts w:ascii="Times New Roman" w:hAnsi="Times New Roman"/>
        </w:rPr>
        <w:t>;</w:t>
      </w:r>
    </w:p>
    <w:p w:rsidR="005A1ECF" w:rsidRDefault="005A1ECF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iznos novčanih sredstava za sufinansiranje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predloži</w:t>
      </w:r>
      <w:r w:rsidR="00BB6E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organu lokalne uprave </w:t>
      </w:r>
      <w:r w:rsidRPr="009E54AE">
        <w:rPr>
          <w:rFonts w:ascii="Times New Roman" w:hAnsi="Times New Roman"/>
        </w:rPr>
        <w:t xml:space="preserve">nadležnom </w:t>
      </w:r>
      <w:r>
        <w:rPr>
          <w:rFonts w:ascii="Times New Roman" w:hAnsi="Times New Roman"/>
        </w:rPr>
        <w:t xml:space="preserve">za </w:t>
      </w:r>
      <w:r w:rsidR="00BB6EF7">
        <w:rPr>
          <w:rFonts w:ascii="Times New Roman" w:hAnsi="Times New Roman"/>
        </w:rPr>
        <w:t>stambene</w:t>
      </w:r>
      <w:r>
        <w:rPr>
          <w:rFonts w:ascii="Times New Roman" w:hAnsi="Times New Roman"/>
        </w:rPr>
        <w:t xml:space="preserve"> poslove </w:t>
      </w:r>
      <w:r w:rsidRPr="009E54AE">
        <w:rPr>
          <w:rFonts w:ascii="Times New Roman" w:hAnsi="Times New Roman"/>
        </w:rPr>
        <w:t xml:space="preserve">odluku o učešću u sufinansiranju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="009A688C">
        <w:rPr>
          <w:rFonts w:ascii="Times New Roman" w:hAnsi="Times New Roman"/>
        </w:rPr>
        <w:t>.</w:t>
      </w:r>
    </w:p>
    <w:p w:rsidR="00294D91" w:rsidRDefault="00294D91" w:rsidP="00294D91">
      <w:pPr>
        <w:pStyle w:val="BodyText"/>
        <w:ind w:right="110"/>
        <w:rPr>
          <w:rFonts w:ascii="Times New Roman" w:hAnsi="Times New Roman"/>
        </w:rPr>
      </w:pPr>
    </w:p>
    <w:p w:rsidR="005A1ECF" w:rsidRDefault="005A1ECF" w:rsidP="005A1ECF">
      <w:pPr>
        <w:pStyle w:val="BodyText"/>
        <w:ind w:right="110"/>
        <w:jc w:val="center"/>
        <w:rPr>
          <w:rFonts w:ascii="Times New Roman" w:hAnsi="Times New Roman"/>
          <w:b/>
        </w:rPr>
      </w:pPr>
      <w:r w:rsidRPr="005A1ECF">
        <w:rPr>
          <w:rFonts w:ascii="Times New Roman" w:hAnsi="Times New Roman"/>
          <w:b/>
        </w:rPr>
        <w:t>Kriterijumi za utvrđivanje liste prioriteta</w:t>
      </w:r>
    </w:p>
    <w:p w:rsidR="005A1ECF" w:rsidRPr="00A8087F" w:rsidRDefault="005A1ECF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2E1403">
        <w:rPr>
          <w:rFonts w:ascii="Times New Roman" w:hAnsi="Times New Roman"/>
          <w:b/>
        </w:rPr>
        <w:t>8</w:t>
      </w:r>
    </w:p>
    <w:p w:rsidR="005A1ECF" w:rsidRDefault="005A1ECF" w:rsidP="005A1EC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Kriterijumi za utvrđivanje liste prioriteta </w:t>
      </w:r>
      <w:r w:rsidR="00BB6EF7">
        <w:rPr>
          <w:rFonts w:ascii="Times New Roman" w:hAnsi="Times New Roman"/>
        </w:rPr>
        <w:t xml:space="preserve">adaptacija fasade stambene i stambeno-poslovne zgrade </w:t>
      </w:r>
      <w:r w:rsidRPr="003066B8">
        <w:rPr>
          <w:rFonts w:ascii="Times New Roman" w:hAnsi="Times New Roman"/>
        </w:rPr>
        <w:t>određeni su po grupama, a svaka grupa je pod</w:t>
      </w:r>
      <w:r w:rsidR="00294D91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eljena na podgrupe koje se vr</w:t>
      </w:r>
      <w:r w:rsidR="00F83218">
        <w:rPr>
          <w:rFonts w:ascii="Times New Roman" w:hAnsi="Times New Roman"/>
        </w:rPr>
        <w:t>i</w:t>
      </w:r>
      <w:r w:rsidR="002E1403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ednuju </w:t>
      </w:r>
      <w:r w:rsidR="00294D91">
        <w:rPr>
          <w:rFonts w:ascii="Times New Roman" w:hAnsi="Times New Roman"/>
        </w:rPr>
        <w:t>dod</w:t>
      </w:r>
      <w:r w:rsidR="002E1403">
        <w:rPr>
          <w:rFonts w:ascii="Times New Roman" w:hAnsi="Times New Roman"/>
        </w:rPr>
        <w:t>jeljivanjem bodov</w:t>
      </w:r>
      <w:r w:rsidRPr="003066B8">
        <w:rPr>
          <w:rFonts w:ascii="Times New Roman" w:hAnsi="Times New Roman"/>
        </w:rPr>
        <w:t>a na način kako sl</w:t>
      </w:r>
      <w:r w:rsidR="00B11750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edi:</w:t>
      </w:r>
    </w:p>
    <w:p w:rsidR="00B11750" w:rsidRPr="008502D0" w:rsidRDefault="00B11750" w:rsidP="005A1ECF">
      <w:pPr>
        <w:pStyle w:val="BodyText"/>
        <w:ind w:left="206" w:right="110" w:firstLine="514"/>
        <w:jc w:val="both"/>
        <w:rPr>
          <w:rFonts w:ascii="Times New Roman" w:hAnsi="Times New Roman"/>
          <w:sz w:val="16"/>
          <w:szCs w:val="16"/>
        </w:rPr>
      </w:pPr>
    </w:p>
    <w:p w:rsidR="00B11750" w:rsidRDefault="00B11750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Lokacija zgrade</w:t>
      </w:r>
      <w:r w:rsidR="002E1403">
        <w:rPr>
          <w:rFonts w:ascii="Times New Roman" w:hAnsi="Times New Roman"/>
        </w:rPr>
        <w:t>: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” .............................................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50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I”............................................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4</w:t>
      </w:r>
      <w:r w:rsidR="00BB6EF7">
        <w:rPr>
          <w:rFonts w:ascii="Times New Roman" w:hAnsi="Times New Roman" w:cs="Times New Roman"/>
          <w:bCs/>
          <w:lang w:val="it-CH"/>
        </w:rPr>
        <w:t>5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 xml:space="preserve">Topolica </w:t>
      </w:r>
      <w:r>
        <w:rPr>
          <w:rFonts w:ascii="Times New Roman" w:hAnsi="Times New Roman" w:cs="Times New Roman"/>
          <w:bCs/>
          <w:lang w:val="it-CH"/>
        </w:rPr>
        <w:t>II</w:t>
      </w:r>
      <w:r w:rsidRPr="00C35883">
        <w:rPr>
          <w:rFonts w:ascii="Times New Roman" w:hAnsi="Times New Roman" w:cs="Times New Roman"/>
          <w:bCs/>
          <w:lang w:val="it-CH"/>
        </w:rPr>
        <w:t>I</w:t>
      </w:r>
      <w:r>
        <w:rPr>
          <w:rFonts w:ascii="Times New Roman" w:hAnsi="Times New Roman" w:cs="Times New Roman"/>
          <w:bCs/>
          <w:lang w:val="it-CH"/>
        </w:rPr>
        <w:t>”...........................................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 xml:space="preserve">40 </w:t>
      </w:r>
      <w:r>
        <w:rPr>
          <w:rFonts w:ascii="Times New Roman" w:hAnsi="Times New Roman" w:cs="Times New Roman"/>
          <w:bCs/>
          <w:lang w:val="it-CH"/>
        </w:rPr>
        <w:t>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B6EF7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“Topolica-</w:t>
      </w:r>
      <w:r w:rsidR="00B11750" w:rsidRPr="00B11750">
        <w:rPr>
          <w:rFonts w:ascii="Times New Roman" w:hAnsi="Times New Roman" w:cs="Times New Roman"/>
          <w:bCs/>
          <w:lang w:val="it-CH"/>
        </w:rPr>
        <w:t>Bjeliši</w:t>
      </w:r>
      <w:r>
        <w:rPr>
          <w:rFonts w:ascii="Times New Roman" w:hAnsi="Times New Roman" w:cs="Times New Roman"/>
          <w:bCs/>
          <w:lang w:val="it-CH"/>
        </w:rPr>
        <w:t>”</w:t>
      </w:r>
      <w:r w:rsidR="00B11750">
        <w:rPr>
          <w:rFonts w:ascii="Times New Roman" w:hAnsi="Times New Roman" w:cs="Times New Roman"/>
          <w:bCs/>
          <w:lang w:val="it-CH"/>
        </w:rPr>
        <w:t>......................................</w:t>
      </w:r>
      <w:r w:rsidR="00B11750">
        <w:rPr>
          <w:rFonts w:ascii="Times New Roman" w:hAnsi="Times New Roman" w:cs="Times New Roman"/>
          <w:bCs/>
          <w:lang w:val="it-CH"/>
        </w:rPr>
        <w:tab/>
      </w:r>
      <w:r>
        <w:rPr>
          <w:rFonts w:ascii="Times New Roman" w:hAnsi="Times New Roman" w:cs="Times New Roman"/>
          <w:bCs/>
          <w:lang w:val="it-CH"/>
        </w:rPr>
        <w:t>40</w:t>
      </w:r>
      <w:r w:rsidR="00B11750">
        <w:rPr>
          <w:rFonts w:ascii="Times New Roman" w:hAnsi="Times New Roman" w:cs="Times New Roman"/>
          <w:bCs/>
          <w:lang w:val="it-CH"/>
        </w:rPr>
        <w:t xml:space="preserve"> bodova</w:t>
      </w:r>
      <w:r w:rsidR="00B11750" w:rsidRPr="00C35883">
        <w:rPr>
          <w:rFonts w:ascii="Times New Roman" w:hAnsi="Times New Roman" w:cs="Times New Roman"/>
          <w:bCs/>
          <w:lang w:val="it-CH"/>
        </w:rPr>
        <w:t>;</w:t>
      </w:r>
    </w:p>
    <w:p w:rsidR="00BB6EF7" w:rsidRPr="00B11750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 xml:space="preserve">zgrade u zahvatu DUP-a “Sutomore - prošireni centar” </w:t>
      </w:r>
      <w:r>
        <w:rPr>
          <w:rFonts w:ascii="Times New Roman" w:hAnsi="Times New Roman" w:cs="Times New Roman"/>
          <w:bCs/>
          <w:lang w:val="it-CH"/>
        </w:rPr>
        <w:t>..................</w:t>
      </w:r>
      <w:r>
        <w:rPr>
          <w:rFonts w:ascii="Times New Roman" w:hAnsi="Times New Roman" w:cs="Times New Roman"/>
          <w:bCs/>
          <w:lang w:val="it-CH"/>
        </w:rPr>
        <w:tab/>
        <w:t>40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>Ostale stambene zgrade na području Opštine Bar</w:t>
      </w:r>
      <w:r>
        <w:rPr>
          <w:rFonts w:ascii="Times New Roman" w:hAnsi="Times New Roman" w:cs="Times New Roman"/>
          <w:bCs/>
          <w:lang w:val="it-CH"/>
        </w:rPr>
        <w:t>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>3</w:t>
      </w:r>
      <w:r w:rsidR="00294D91">
        <w:rPr>
          <w:rFonts w:ascii="Times New Roman" w:hAnsi="Times New Roman" w:cs="Times New Roman"/>
          <w:bCs/>
          <w:lang w:val="it-CH"/>
        </w:rPr>
        <w:t>0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B11750">
        <w:rPr>
          <w:rFonts w:ascii="Times New Roman" w:hAnsi="Times New Roman" w:cs="Times New Roman"/>
          <w:bCs/>
          <w:lang w:val="it-CH"/>
        </w:rPr>
        <w:t>.</w:t>
      </w:r>
    </w:p>
    <w:p w:rsidR="005A1ECF" w:rsidRDefault="005A1ECF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Građevinsko stanje </w:t>
      </w:r>
      <w:r>
        <w:rPr>
          <w:rFonts w:ascii="Times New Roman" w:hAnsi="Times New Roman"/>
        </w:rPr>
        <w:t>fasade: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elosti oštećena </w:t>
      </w: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  <w:t>50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lastRenderedPageBreak/>
        <w:t>oštećeno je više od 50 % površine …………………</w:t>
      </w:r>
      <w:r w:rsidR="00985ADE" w:rsidRPr="00F41C9C">
        <w:rPr>
          <w:rFonts w:ascii="Times New Roman" w:hAnsi="Times New Roman"/>
        </w:rPr>
        <w:t>……...</w:t>
      </w:r>
      <w:r w:rsidRPr="00F41C9C">
        <w:rPr>
          <w:rFonts w:ascii="Times New Roman" w:hAnsi="Times New Roman"/>
        </w:rPr>
        <w:t>………</w:t>
      </w:r>
      <w:r w:rsidRPr="00F41C9C">
        <w:rPr>
          <w:rFonts w:ascii="Times New Roman" w:hAnsi="Times New Roman"/>
        </w:rPr>
        <w:tab/>
      </w:r>
      <w:r w:rsidR="00BB6EF7" w:rsidRP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mjestimično oštećena, oš</w:t>
      </w:r>
      <w:r w:rsidR="00B11750" w:rsidRPr="00F41C9C">
        <w:rPr>
          <w:rFonts w:ascii="Times New Roman" w:hAnsi="Times New Roman"/>
        </w:rPr>
        <w:t>tećeno je manje od 50% površine …</w:t>
      </w:r>
      <w:r w:rsidR="00985ADE" w:rsidRPr="00F41C9C">
        <w:rPr>
          <w:rFonts w:ascii="Times New Roman" w:hAnsi="Times New Roman"/>
        </w:rPr>
        <w:t>.</w:t>
      </w:r>
      <w:r w:rsidR="00B11750" w:rsidRPr="00F41C9C">
        <w:rPr>
          <w:rFonts w:ascii="Times New Roman" w:hAnsi="Times New Roman"/>
        </w:rPr>
        <w:t>…...</w:t>
      </w:r>
      <w:r w:rsidR="00B11750" w:rsidRPr="00F41C9C">
        <w:rPr>
          <w:rFonts w:ascii="Times New Roman" w:hAnsi="Times New Roman"/>
        </w:rPr>
        <w:tab/>
      </w:r>
      <w:r w:rsidR="0039061A" w:rsidRPr="00F41C9C">
        <w:rPr>
          <w:rFonts w:ascii="Times New Roman" w:hAnsi="Times New Roman"/>
        </w:rPr>
        <w:t>3</w:t>
      </w:r>
      <w:r w:rsidR="00B11750" w:rsidRPr="00F41C9C">
        <w:rPr>
          <w:rFonts w:ascii="Times New Roman" w:hAnsi="Times New Roman"/>
        </w:rPr>
        <w:t>0 bodova;</w:t>
      </w:r>
    </w:p>
    <w:p w:rsidR="005A1ECF" w:rsidRPr="00F41C9C" w:rsidRDefault="00B11750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zadovoljavajuće stanje ………………………………………</w:t>
      </w:r>
      <w:r w:rsidR="00985ADE" w:rsidRP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……</w:t>
      </w:r>
      <w:r w:rsidRPr="00F41C9C">
        <w:rPr>
          <w:rFonts w:ascii="Times New Roman" w:hAnsi="Times New Roman"/>
        </w:rPr>
        <w:tab/>
      </w:r>
      <w:r w:rsidR="005A1ECF" w:rsidRPr="00F41C9C">
        <w:rPr>
          <w:rFonts w:ascii="Times New Roman" w:hAnsi="Times New Roman"/>
        </w:rPr>
        <w:t>1 bod.</w:t>
      </w:r>
    </w:p>
    <w:p w:rsidR="005A1ECF" w:rsidRPr="003066B8" w:rsidRDefault="005A1ECF" w:rsidP="00B11750">
      <w:pPr>
        <w:pStyle w:val="BodyText"/>
        <w:numPr>
          <w:ilvl w:val="0"/>
          <w:numId w:val="11"/>
        </w:numPr>
        <w:ind w:right="110"/>
        <w:rPr>
          <w:rFonts w:ascii="Times New Roman" w:hAnsi="Times New Roman"/>
        </w:rPr>
      </w:pPr>
      <w:r w:rsidRPr="003066B8">
        <w:rPr>
          <w:rFonts w:ascii="Times New Roman" w:hAnsi="Times New Roman"/>
        </w:rPr>
        <w:t>Godina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izgradnje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/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starost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ako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poznata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ili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prema graditeljskim karakteristikama:</w:t>
      </w:r>
    </w:p>
    <w:p w:rsid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starija od 50 godina </w:t>
      </w:r>
      <w:r w:rsidR="002E1403">
        <w:rPr>
          <w:rFonts w:ascii="Times New Roman" w:hAnsi="Times New Roman"/>
        </w:rPr>
        <w:t>………………………………………………</w:t>
      </w:r>
      <w:r w:rsidR="002E1403">
        <w:rPr>
          <w:rFonts w:ascii="Times New Roman" w:hAnsi="Times New Roman"/>
        </w:rPr>
        <w:tab/>
      </w:r>
      <w:r w:rsidRPr="003066B8">
        <w:rPr>
          <w:rFonts w:ascii="Times New Roman" w:hAnsi="Times New Roman"/>
        </w:rPr>
        <w:t>50 bodova</w:t>
      </w:r>
      <w:r w:rsidR="002E1403">
        <w:rPr>
          <w:rFonts w:ascii="Times New Roman" w:hAnsi="Times New Roman"/>
        </w:rPr>
        <w:t>;</w:t>
      </w:r>
    </w:p>
    <w:p w:rsidR="00F41C9C" w:rsidRDefault="0019389B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1 do 50 godina ……………………………………………….</w:t>
      </w:r>
      <w:r w:rsidRPr="00F41C9C">
        <w:rPr>
          <w:rFonts w:ascii="Times New Roman" w:hAnsi="Times New Roman"/>
        </w:rPr>
        <w:tab/>
        <w:t>4</w:t>
      </w:r>
      <w:r w:rsidR="004A355C" w:rsidRPr="00F41C9C">
        <w:rPr>
          <w:rFonts w:ascii="Times New Roman" w:hAnsi="Times New Roman"/>
        </w:rPr>
        <w:t>5</w:t>
      </w:r>
      <w:r w:rsidRPr="00F41C9C">
        <w:rPr>
          <w:rFonts w:ascii="Times New Roman" w:hAnsi="Times New Roman"/>
        </w:rPr>
        <w:t xml:space="preserve"> bodova;</w:t>
      </w:r>
    </w:p>
    <w:p w:rsidR="00F41C9C" w:rsidRDefault="002E1403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3</w:t>
      </w:r>
      <w:r w:rsidRPr="00F41C9C">
        <w:rPr>
          <w:rFonts w:ascii="Times New Roman" w:hAnsi="Times New Roman"/>
        </w:rPr>
        <w:t xml:space="preserve">1 do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0 godina ……………………………………………….</w:t>
      </w:r>
      <w:r w:rsidRPr="00F41C9C">
        <w:rPr>
          <w:rFonts w:ascii="Times New Roman" w:hAnsi="Times New Roman"/>
        </w:rPr>
        <w:tab/>
      </w:r>
      <w:r w:rsidR="004A355C" w:rsidRPr="00F41C9C">
        <w:rPr>
          <w:rFonts w:ascii="Times New Roman" w:hAnsi="Times New Roman"/>
        </w:rPr>
        <w:t>40</w:t>
      </w:r>
      <w:r w:rsidR="005A1ECF" w:rsidRPr="00F41C9C">
        <w:rPr>
          <w:rFonts w:ascii="Times New Roman" w:hAnsi="Times New Roman"/>
        </w:rPr>
        <w:t xml:space="preserve"> bodova</w:t>
      </w:r>
      <w:r w:rsidRPr="00F41C9C">
        <w:rPr>
          <w:rFonts w:ascii="Times New Roman" w:hAnsi="Times New Roman"/>
        </w:rPr>
        <w:t>;</w:t>
      </w:r>
    </w:p>
    <w:p w:rsidR="00F41C9C" w:rsidRDefault="004A355C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od 31 do 30 godina ……………………………………………….</w:t>
      </w:r>
      <w:r w:rsidRPr="00F41C9C">
        <w:rPr>
          <w:rFonts w:ascii="Times New Roman" w:hAnsi="Times New Roman"/>
        </w:rPr>
        <w:tab/>
        <w:t>30 bodova;</w:t>
      </w:r>
    </w:p>
    <w:p w:rsidR="005A1ECF" w:rsidRP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izgra</w:t>
      </w:r>
      <w:r w:rsidR="002E1403" w:rsidRPr="00F41C9C">
        <w:rPr>
          <w:rFonts w:ascii="Times New Roman" w:hAnsi="Times New Roman"/>
        </w:rPr>
        <w:t>đena u poslednjih 20 godina………………………………...</w:t>
      </w:r>
      <w:r w:rsidR="00C76A90" w:rsidRPr="00F41C9C">
        <w:rPr>
          <w:rFonts w:ascii="Times New Roman" w:hAnsi="Times New Roman"/>
        </w:rPr>
        <w:t>.</w:t>
      </w:r>
      <w:r w:rsidR="002E1403" w:rsidRPr="00F41C9C">
        <w:rPr>
          <w:rFonts w:ascii="Times New Roman" w:hAnsi="Times New Roman"/>
        </w:rPr>
        <w:tab/>
      </w:r>
      <w:r w:rsidR="006859BD" w:rsidRP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2E1403" w:rsidRPr="00F41C9C">
        <w:rPr>
          <w:rFonts w:ascii="Times New Roman" w:hAnsi="Times New Roman"/>
        </w:rPr>
        <w:t>.</w:t>
      </w:r>
    </w:p>
    <w:p w:rsidR="00F41C9C" w:rsidRDefault="006859BD" w:rsidP="006859BD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6859BD">
        <w:rPr>
          <w:rFonts w:ascii="Times New Roman" w:hAnsi="Times New Roman"/>
        </w:rPr>
        <w:t>Ukupna proc</w:t>
      </w:r>
      <w:r w:rsidR="00F41C9C">
        <w:rPr>
          <w:rFonts w:ascii="Times New Roman" w:hAnsi="Times New Roman"/>
        </w:rPr>
        <w:t>j</w:t>
      </w:r>
      <w:r w:rsidRPr="006859BD">
        <w:rPr>
          <w:rFonts w:ascii="Times New Roman" w:hAnsi="Times New Roman"/>
        </w:rPr>
        <w:t>ena hitnosti obnove fasade s obzirom na stanje</w:t>
      </w:r>
      <w:r w:rsidR="00F41C9C">
        <w:rPr>
          <w:rFonts w:ascii="Times New Roman" w:hAnsi="Times New Roman"/>
        </w:rPr>
        <w:t>: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vrlo hitna obnova ………………………………………………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  <w:t>50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hitna obnova ………………………………………………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…..</w:t>
      </w:r>
      <w:r w:rsidR="00F41C9C">
        <w:rPr>
          <w:rFonts w:ascii="Times New Roman" w:hAnsi="Times New Roman"/>
        </w:rPr>
        <w:t>.....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manje hitna obnova 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 xml:space="preserve">30 </w:t>
      </w:r>
      <w:r w:rsidRPr="00F41C9C">
        <w:rPr>
          <w:rFonts w:ascii="Times New Roman" w:hAnsi="Times New Roman"/>
        </w:rPr>
        <w:t>bodova;</w:t>
      </w:r>
    </w:p>
    <w:p w:rsidR="005A1ECF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potrebna obnova, ali nije hitna ……………………………</w:t>
      </w:r>
      <w:r w:rsidR="00F41C9C">
        <w:rPr>
          <w:rFonts w:ascii="Times New Roman" w:hAnsi="Times New Roman"/>
        </w:rPr>
        <w:t>….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F41C9C">
        <w:rPr>
          <w:rFonts w:ascii="Times New Roman" w:hAnsi="Times New Roman"/>
        </w:rPr>
        <w:t>ova</w:t>
      </w:r>
      <w:r w:rsidRPr="00F41C9C">
        <w:rPr>
          <w:rFonts w:ascii="Times New Roman" w:hAnsi="Times New Roman"/>
        </w:rPr>
        <w:t>;</w:t>
      </w:r>
    </w:p>
    <w:p w:rsidR="000A68F8" w:rsidRPr="008502D0" w:rsidRDefault="000A68F8" w:rsidP="000A68F8">
      <w:pPr>
        <w:pStyle w:val="BodyText"/>
        <w:ind w:right="110"/>
        <w:jc w:val="both"/>
        <w:rPr>
          <w:rFonts w:ascii="Times New Roman" w:hAnsi="Times New Roman"/>
          <w:sz w:val="16"/>
          <w:szCs w:val="16"/>
        </w:rPr>
      </w:pPr>
    </w:p>
    <w:p w:rsidR="000A68F8" w:rsidRPr="009E54AE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 može utvrditi i druge kriterijume za utvrđivanje liste prioriteta ukoliko je to opravdano, po prethodno pribavljenom mišljenju organa lokalne uprave nadležnog za stambene poslove.</w:t>
      </w:r>
    </w:p>
    <w:p w:rsidR="000A68F8" w:rsidRPr="00F41C9C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Kriterijumi za izradu liste prioriteta za radove na hidroizolaciji i termoizolaciji krova biće utvrđeni Konkursom.</w:t>
      </w:r>
    </w:p>
    <w:p w:rsidR="005A1ECF" w:rsidRPr="003066B8" w:rsidRDefault="005A1ECF" w:rsidP="005A1ECF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8087F" w:rsidRDefault="009E4244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Dokumentacija za učešće na konkurs</w:t>
      </w:r>
    </w:p>
    <w:p w:rsidR="0019389B" w:rsidRPr="00A8087F" w:rsidRDefault="0019389B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8E3EE5">
        <w:rPr>
          <w:rFonts w:ascii="Times New Roman" w:hAnsi="Times New Roman"/>
          <w:b/>
        </w:rPr>
        <w:t>9</w:t>
      </w:r>
    </w:p>
    <w:p w:rsidR="0019389B" w:rsidRPr="003066B8" w:rsidRDefault="0019389B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Uz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 za sufinansiranje </w:t>
      </w:r>
      <w:r w:rsidR="00EE58B3">
        <w:rPr>
          <w:rFonts w:ascii="Times New Roman" w:hAnsi="Times New Roman"/>
        </w:rPr>
        <w:t>adaptacije</w:t>
      </w:r>
      <w:r w:rsidRPr="003066B8">
        <w:rPr>
          <w:rFonts w:ascii="Times New Roman" w:hAnsi="Times New Roman"/>
        </w:rPr>
        <w:t xml:space="preserve"> </w:t>
      </w:r>
      <w:r w:rsidR="00EE58B3">
        <w:rPr>
          <w:rFonts w:ascii="Times New Roman" w:hAnsi="Times New Roman"/>
        </w:rPr>
        <w:t xml:space="preserve">fasade </w:t>
      </w:r>
      <w:r w:rsidRPr="003066B8">
        <w:rPr>
          <w:rFonts w:ascii="Times New Roman" w:hAnsi="Times New Roman"/>
        </w:rPr>
        <w:t xml:space="preserve">zgrade, upravnik je dužan da dostavi </w:t>
      </w:r>
      <w:r w:rsidR="008732D2">
        <w:rPr>
          <w:rFonts w:ascii="Times New Roman" w:hAnsi="Times New Roman"/>
        </w:rPr>
        <w:t xml:space="preserve">sljedeće </w:t>
      </w:r>
      <w:r w:rsidRPr="003066B8">
        <w:rPr>
          <w:rFonts w:ascii="Times New Roman" w:hAnsi="Times New Roman"/>
        </w:rPr>
        <w:t>podatke i dokumentaciju:</w:t>
      </w:r>
    </w:p>
    <w:p w:rsidR="0019389B" w:rsidRDefault="008E3EE5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imenovanju</w:t>
      </w:r>
      <w:r w:rsidR="0019389B" w:rsidRPr="003066B8">
        <w:rPr>
          <w:rFonts w:ascii="Times New Roman" w:hAnsi="Times New Roman"/>
        </w:rPr>
        <w:t xml:space="preserve"> upravnika zgrade;</w:t>
      </w:r>
    </w:p>
    <w:p w:rsidR="00F41C9C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telefona i e-mail adresa upravnika zgrade;</w:t>
      </w:r>
    </w:p>
    <w:p w:rsidR="0019389B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Matični broj i šifra djelatnosti zgrade izdate od organa državne uprave nadležnog za poslove statistike</w:t>
      </w:r>
      <w:r w:rsidR="0019389B" w:rsidRPr="0019389B">
        <w:rPr>
          <w:rFonts w:ascii="Times New Roman" w:hAnsi="Times New Roman"/>
        </w:rPr>
        <w:t>;</w:t>
      </w:r>
    </w:p>
    <w:p w:rsidR="0019389B" w:rsidRDefault="0019389B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 w:rsidRPr="0019389B">
        <w:rPr>
          <w:rFonts w:ascii="Times New Roman" w:hAnsi="Times New Roman"/>
        </w:rPr>
        <w:t>Izvod iz lista nepokretnosti sa kopijom plana katastarske parcele ne stariji od 6 (šest) meseci;</w:t>
      </w:r>
    </w:p>
    <w:p w:rsidR="0040078D" w:rsidRDefault="0040078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Predlog ton</w:t>
      </w:r>
      <w:r w:rsidR="00DD68D4">
        <w:rPr>
          <w:rFonts w:ascii="Times New Roman" w:hAnsi="Times New Roman"/>
        </w:rPr>
        <w:t>aliteta</w:t>
      </w:r>
      <w:r>
        <w:rPr>
          <w:rFonts w:ascii="Times New Roman" w:hAnsi="Times New Roman"/>
        </w:rPr>
        <w:t xml:space="preserve"> boja iz kataloga proizvođača sa odgovarajućom šifrom;</w:t>
      </w:r>
    </w:p>
    <w:p w:rsid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Odluku skupštine etažnih vlasnika o učešću na Konkurs;</w:t>
      </w:r>
    </w:p>
    <w:p w:rsidR="00B8665D" w:rsidRP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Izvod iz banke kojim se dokazuje da je na računu etažnih vlasnika </w:t>
      </w:r>
      <w:r w:rsidRPr="005B01E5">
        <w:rPr>
          <w:rFonts w:ascii="Times New Roman" w:hAnsi="Times New Roman" w:cs="Times New Roman"/>
          <w:bCs/>
        </w:rPr>
        <w:t>obezbijeđen</w:t>
      </w:r>
      <w:r>
        <w:rPr>
          <w:rFonts w:ascii="Times New Roman" w:hAnsi="Times New Roman" w:cs="Times New Roman"/>
          <w:bCs/>
        </w:rPr>
        <w:t>o</w:t>
      </w:r>
      <w:r w:rsidRPr="005B01E5">
        <w:rPr>
          <w:rFonts w:ascii="Times New Roman" w:hAnsi="Times New Roman" w:cs="Times New Roman"/>
          <w:bCs/>
        </w:rPr>
        <w:t xml:space="preserve">, najmanje </w:t>
      </w:r>
      <w:r>
        <w:rPr>
          <w:rFonts w:ascii="Times New Roman" w:hAnsi="Times New Roman" w:cs="Times New Roman"/>
          <w:bCs/>
        </w:rPr>
        <w:t>40</w:t>
      </w:r>
      <w:r w:rsidRPr="005B01E5">
        <w:rPr>
          <w:rFonts w:ascii="Times New Roman" w:hAnsi="Times New Roman" w:cs="Times New Roman"/>
          <w:bCs/>
        </w:rPr>
        <w:t>% novčanih sredstava za realizaciju planiranih radov</w:t>
      </w:r>
      <w:r>
        <w:rPr>
          <w:rFonts w:ascii="Times New Roman" w:hAnsi="Times New Roman" w:cs="Times New Roman"/>
          <w:bCs/>
        </w:rPr>
        <w:t>a;</w:t>
      </w:r>
    </w:p>
    <w:p w:rsidR="00B8665D" w:rsidRPr="00B8665D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Izjavu upravnika zgrade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69F">
        <w:rPr>
          <w:rFonts w:ascii="Times New Roman" w:hAnsi="Times New Roman" w:cs="Times New Roman"/>
          <w:bCs/>
          <w:sz w:val="24"/>
          <w:szCs w:val="24"/>
        </w:rPr>
        <w:t xml:space="preserve">i odluku skupštine etažnih vlasnika </w:t>
      </w:r>
      <w:r w:rsidRPr="005B01E5">
        <w:rPr>
          <w:rFonts w:ascii="Times New Roman" w:hAnsi="Times New Roman" w:cs="Times New Roman"/>
          <w:bCs/>
          <w:sz w:val="24"/>
          <w:szCs w:val="24"/>
        </w:rPr>
        <w:t>da će do završetka radova obezbijediti preostali dio novčanih sre</w:t>
      </w:r>
      <w:r>
        <w:rPr>
          <w:rFonts w:ascii="Times New Roman" w:hAnsi="Times New Roman" w:cs="Times New Roman"/>
          <w:bCs/>
          <w:sz w:val="24"/>
          <w:szCs w:val="24"/>
        </w:rPr>
        <w:t>dstava</w:t>
      </w:r>
      <w:r w:rsidRPr="005B0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65D" w:rsidRPr="00D90A5A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Tri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ponud</w:t>
      </w:r>
      <w:r>
        <w:rPr>
          <w:rFonts w:ascii="Times New Roman" w:hAnsi="Times New Roman" w:cs="Times New Roman"/>
          <w:bCs/>
          <w:sz w:val="24"/>
          <w:szCs w:val="24"/>
        </w:rPr>
        <w:t>e, sa predmjerom,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predračunom</w:t>
      </w:r>
      <w:r>
        <w:rPr>
          <w:rFonts w:ascii="Times New Roman" w:hAnsi="Times New Roman" w:cs="Times New Roman"/>
          <w:bCs/>
          <w:sz w:val="24"/>
          <w:szCs w:val="24"/>
        </w:rPr>
        <w:t xml:space="preserve"> i opisom radova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>
        <w:rPr>
          <w:rFonts w:ascii="Times New Roman" w:hAnsi="Times New Roman" w:cs="Times New Roman"/>
          <w:bCs/>
          <w:sz w:val="24"/>
          <w:szCs w:val="24"/>
        </w:rPr>
        <w:t>privrednog subjekta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ovlašćen</w:t>
      </w:r>
      <w:r>
        <w:rPr>
          <w:rFonts w:ascii="Times New Roman" w:hAnsi="Times New Roman" w:cs="Times New Roman"/>
          <w:bCs/>
          <w:sz w:val="24"/>
          <w:szCs w:val="24"/>
        </w:rPr>
        <w:t>og odnosno licenciranog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za izvođenje ovih radova</w:t>
      </w:r>
      <w:r w:rsidR="00DD6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8D4" w:rsidRDefault="00DD68D4" w:rsidP="0019389B">
      <w:pPr>
        <w:pStyle w:val="BodyText"/>
        <w:ind w:left="1346" w:right="110"/>
        <w:jc w:val="both"/>
        <w:rPr>
          <w:rFonts w:ascii="Times New Roman" w:hAnsi="Times New Roman"/>
        </w:rPr>
      </w:pPr>
    </w:p>
    <w:p w:rsidR="00A8087F" w:rsidRDefault="00A8087F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 liste prioriteta</w:t>
      </w:r>
    </w:p>
    <w:p w:rsidR="008E3EE5" w:rsidRPr="00A8087F" w:rsidRDefault="008E3EE5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E3EE5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10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Pregled pristiglih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i utvrđivanje nacrta liste prioriteta sprovešće Komisija u roku od </w:t>
      </w:r>
      <w:r w:rsidR="005D295E">
        <w:rPr>
          <w:rFonts w:ascii="Times New Roman" w:hAnsi="Times New Roman"/>
        </w:rPr>
        <w:t>20</w:t>
      </w:r>
      <w:r w:rsidR="00DD68D4">
        <w:rPr>
          <w:rFonts w:ascii="Times New Roman" w:hAnsi="Times New Roman"/>
        </w:rPr>
        <w:t xml:space="preserve"> dana </w:t>
      </w:r>
      <w:r w:rsidRPr="003066B8">
        <w:rPr>
          <w:rFonts w:ascii="Times New Roman" w:hAnsi="Times New Roman"/>
        </w:rPr>
        <w:t>od dana od dana isteka konkursa.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je dostavljena dokumentacija nepotpuna, Komisija će pisanim putem zatražiti od upravnika </w:t>
      </w:r>
      <w:r w:rsidR="00DD68D4">
        <w:rPr>
          <w:rFonts w:ascii="Times New Roman" w:hAnsi="Times New Roman"/>
        </w:rPr>
        <w:t xml:space="preserve">zgrade </w:t>
      </w:r>
      <w:r w:rsidRPr="003066B8">
        <w:rPr>
          <w:rFonts w:ascii="Times New Roman" w:hAnsi="Times New Roman"/>
        </w:rPr>
        <w:t>dopunu dokumentacije, koju je upravnik dužan da dostavi u roku od 5 dana od dana dostav</w:t>
      </w:r>
      <w:r>
        <w:rPr>
          <w:rFonts w:ascii="Times New Roman" w:hAnsi="Times New Roman"/>
        </w:rPr>
        <w:t>ljanja</w:t>
      </w:r>
      <w:r w:rsidRPr="003066B8">
        <w:rPr>
          <w:rFonts w:ascii="Times New Roman" w:hAnsi="Times New Roman"/>
        </w:rPr>
        <w:t xml:space="preserve"> poziva za dopunu dokumentacije.</w:t>
      </w:r>
    </w:p>
    <w:p w:rsidR="008E3EE5" w:rsidRPr="003066B8" w:rsidRDefault="00DD68D4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upravnik u roku iz stava 2 </w:t>
      </w:r>
      <w:r w:rsidR="008E3EE5" w:rsidRPr="003066B8">
        <w:rPr>
          <w:rFonts w:ascii="Times New Roman" w:hAnsi="Times New Roman"/>
        </w:rPr>
        <w:t xml:space="preserve">ovoga člana </w:t>
      </w:r>
      <w:r w:rsidR="00A8087F">
        <w:rPr>
          <w:rFonts w:ascii="Times New Roman" w:hAnsi="Times New Roman"/>
        </w:rPr>
        <w:t>ne dopuni dokumentaciju, smatra</w:t>
      </w:r>
      <w:r w:rsidR="008E3EE5" w:rsidRPr="003066B8">
        <w:rPr>
          <w:rFonts w:ascii="Times New Roman" w:hAnsi="Times New Roman"/>
        </w:rPr>
        <w:t>će se da su vlasnici posebnih d</w:t>
      </w:r>
      <w:r w:rsidR="00A8087F">
        <w:rPr>
          <w:rFonts w:ascii="Times New Roman" w:hAnsi="Times New Roman"/>
        </w:rPr>
        <w:t>j</w:t>
      </w:r>
      <w:r w:rsidR="008E3EE5" w:rsidRPr="003066B8">
        <w:rPr>
          <w:rFonts w:ascii="Times New Roman" w:hAnsi="Times New Roman"/>
        </w:rPr>
        <w:t xml:space="preserve">elova zgrade odustali od sufinansiranja </w:t>
      </w:r>
      <w:r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8E3EE5" w:rsidRPr="003066B8">
        <w:rPr>
          <w:rFonts w:ascii="Times New Roman" w:hAnsi="Times New Roman"/>
        </w:rPr>
        <w:t>, a zgrada će se brisati sa liste prioriteta.</w:t>
      </w:r>
    </w:p>
    <w:p w:rsidR="008E3EE5" w:rsidRPr="003066B8" w:rsidRDefault="008E3EE5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Nepotpuni i neblagovremeni zaht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evi se ne rangiraju.</w:t>
      </w:r>
    </w:p>
    <w:p w:rsidR="008E3EE5" w:rsidRPr="003066B8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8E3EE5" w:rsidRPr="00A8087F" w:rsidRDefault="00A72F47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 11</w:t>
      </w:r>
    </w:p>
    <w:p w:rsidR="008E3EE5" w:rsidRPr="003066B8" w:rsidRDefault="008E3EE5" w:rsidP="00A8087F">
      <w:pPr>
        <w:pStyle w:val="BodyText"/>
        <w:ind w:left="72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Nacrt liste prioriteta utvrđuje se prema broju dod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eljenih bodova.</w:t>
      </w:r>
    </w:p>
    <w:p w:rsidR="008E3EE5" w:rsidRPr="003066B8" w:rsidRDefault="00DD68D4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E3EE5" w:rsidRPr="003066B8">
        <w:rPr>
          <w:rFonts w:ascii="Times New Roman" w:hAnsi="Times New Roman"/>
        </w:rPr>
        <w:t>acrt liste prioriteta objav</w:t>
      </w:r>
      <w:r>
        <w:rPr>
          <w:rFonts w:ascii="Times New Roman" w:hAnsi="Times New Roman"/>
        </w:rPr>
        <w:t>iće se</w:t>
      </w:r>
      <w:r w:rsidR="008E3EE5" w:rsidRPr="003066B8">
        <w:rPr>
          <w:rFonts w:ascii="Times New Roman" w:hAnsi="Times New Roman"/>
        </w:rPr>
        <w:t xml:space="preserve"> na zvaničnoj internet stranici </w:t>
      </w:r>
      <w:r w:rsidR="00A8087F">
        <w:rPr>
          <w:rFonts w:ascii="Times New Roman" w:hAnsi="Times New Roman"/>
        </w:rPr>
        <w:t>Opštine Bar</w:t>
      </w:r>
      <w:r w:rsidR="008E3EE5" w:rsidRPr="003066B8">
        <w:rPr>
          <w:rFonts w:ascii="Times New Roman" w:hAnsi="Times New Roman"/>
        </w:rPr>
        <w:t>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lastRenderedPageBreak/>
        <w:t>Učesnici na konkursu mogu u roku od 5 dana od dana objavljivanja nacrta liste prioriteta iz stava 1. ovog člana podn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eti Komisiji prigovor.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Komisija je dužna da u roku od 5 dana od dana prijema, razmotri prigovore na nacrt liste prioriteta i utvrdi </w:t>
      </w:r>
      <w:r w:rsidR="00B93BB1">
        <w:rPr>
          <w:rFonts w:ascii="Times New Roman" w:hAnsi="Times New Roman"/>
        </w:rPr>
        <w:t>konačnu</w:t>
      </w:r>
      <w:r w:rsidRPr="003066B8">
        <w:rPr>
          <w:rFonts w:ascii="Times New Roman" w:hAnsi="Times New Roman"/>
        </w:rPr>
        <w:t xml:space="preserve"> list</w:t>
      </w:r>
      <w:r w:rsidR="00B93BB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 xml:space="preserve"> prioriteta.</w:t>
      </w:r>
    </w:p>
    <w:p w:rsidR="008E3EE5" w:rsidRPr="003066B8" w:rsidRDefault="008E3EE5" w:rsidP="00FB45FB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imaju isti broj bodova, prednost na listi prioriteta će imati zgrada </w:t>
      </w:r>
      <w:r w:rsidR="00DD68D4">
        <w:rPr>
          <w:rFonts w:ascii="Times New Roman" w:hAnsi="Times New Roman"/>
        </w:rPr>
        <w:t>koja ima više bodova po kriterijumu lokacija zgrade</w:t>
      </w:r>
      <w:r w:rsidRPr="003066B8">
        <w:rPr>
          <w:rFonts w:ascii="Times New Roman" w:hAnsi="Times New Roman"/>
        </w:rPr>
        <w:t>, a 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</w:t>
      </w:r>
      <w:r w:rsidR="00DD68D4">
        <w:rPr>
          <w:rFonts w:ascii="Times New Roman" w:hAnsi="Times New Roman"/>
        </w:rPr>
        <w:t>na istoj lokaciji</w:t>
      </w:r>
      <w:r w:rsidRPr="003066B8">
        <w:rPr>
          <w:rFonts w:ascii="Times New Roman" w:hAnsi="Times New Roman"/>
        </w:rPr>
        <w:t xml:space="preserve"> imaju isti broj bodova, prednost na listi prioriteta će imati zgrada koja</w:t>
      </w:r>
      <w:r w:rsidR="00A8087F">
        <w:rPr>
          <w:rFonts w:ascii="Times New Roman" w:hAnsi="Times New Roman"/>
        </w:rPr>
        <w:t xml:space="preserve"> je starija, a zatim zgrada kod koje je građevinsko stanje fasade lošije</w:t>
      </w:r>
      <w:r w:rsidRPr="003066B8">
        <w:rPr>
          <w:rFonts w:ascii="Times New Roman" w:hAnsi="Times New Roman"/>
        </w:rPr>
        <w:t>.</w:t>
      </w:r>
    </w:p>
    <w:p w:rsidR="009E4244" w:rsidRPr="00502CE7" w:rsidRDefault="009E4244" w:rsidP="00A8087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8087F" w:rsidRPr="008E3EE5" w:rsidRDefault="00DD68D4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Izvještaj komisije</w:t>
      </w:r>
    </w:p>
    <w:p w:rsidR="00A8087F" w:rsidRPr="008E3EE5" w:rsidRDefault="00A8087F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2"/>
      <w:bookmarkEnd w:id="0"/>
      <w:r w:rsidRPr="008E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12</w:t>
      </w:r>
    </w:p>
    <w:p w:rsidR="000256BB" w:rsidRPr="003066B8" w:rsidRDefault="000256BB" w:rsidP="000256BB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Na osnovu utvrđenog predloga liste prioriteta Komisija izrađuje </w:t>
      </w:r>
      <w:r w:rsidR="00DD68D4">
        <w:rPr>
          <w:rFonts w:ascii="Times New Roman" w:hAnsi="Times New Roman"/>
        </w:rPr>
        <w:t>izvještaj o sprovedenom konkursu</w:t>
      </w:r>
      <w:r w:rsidRPr="003066B8">
        <w:rPr>
          <w:rFonts w:ascii="Times New Roman" w:hAnsi="Times New Roman"/>
        </w:rPr>
        <w:t xml:space="preserve"> o sufinansiranju </w:t>
      </w:r>
      <w:r w:rsidR="00ED0C19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3066B8">
        <w:rPr>
          <w:rFonts w:ascii="Times New Roman" w:hAnsi="Times New Roman"/>
        </w:rPr>
        <w:t xml:space="preserve"> </w:t>
      </w:r>
      <w:r w:rsidR="00ED0C19">
        <w:rPr>
          <w:rFonts w:ascii="Times New Roman" w:hAnsi="Times New Roman"/>
        </w:rPr>
        <w:t xml:space="preserve">i </w:t>
      </w:r>
      <w:r w:rsidR="009E4244">
        <w:rPr>
          <w:rFonts w:ascii="Times New Roman" w:hAnsi="Times New Roman"/>
        </w:rPr>
        <w:t xml:space="preserve">podnosi </w:t>
      </w:r>
      <w:r w:rsidR="00ED0C19">
        <w:rPr>
          <w:rFonts w:ascii="Times New Roman" w:hAnsi="Times New Roman"/>
        </w:rPr>
        <w:t>ga</w:t>
      </w:r>
      <w:r w:rsidR="00CB4201">
        <w:rPr>
          <w:rFonts w:ascii="Times New Roman" w:hAnsi="Times New Roman"/>
        </w:rPr>
        <w:t xml:space="preserve"> </w:t>
      </w:r>
      <w:r w:rsidR="009E4244">
        <w:rPr>
          <w:rFonts w:ascii="Times New Roman" w:hAnsi="Times New Roman"/>
        </w:rPr>
        <w:t>organu lokalne uprave nadležnom</w:t>
      </w:r>
      <w:r w:rsidR="009E4244" w:rsidRPr="003066B8">
        <w:rPr>
          <w:rFonts w:ascii="Times New Roman" w:hAnsi="Times New Roman"/>
        </w:rPr>
        <w:t xml:space="preserve"> za </w:t>
      </w:r>
      <w:r w:rsidR="009E4244">
        <w:rPr>
          <w:rFonts w:ascii="Times New Roman" w:hAnsi="Times New Roman"/>
        </w:rPr>
        <w:t>stambene</w:t>
      </w:r>
      <w:r w:rsidR="00CB4201">
        <w:rPr>
          <w:rFonts w:ascii="Times New Roman" w:hAnsi="Times New Roman"/>
        </w:rPr>
        <w:t xml:space="preserve"> </w:t>
      </w:r>
      <w:r w:rsidR="009E4244" w:rsidRPr="003066B8">
        <w:rPr>
          <w:rFonts w:ascii="Times New Roman" w:hAnsi="Times New Roman"/>
        </w:rPr>
        <w:t>poslove</w:t>
      </w:r>
      <w:r w:rsidRPr="003066B8">
        <w:rPr>
          <w:rFonts w:ascii="Times New Roman" w:hAnsi="Times New Roman"/>
        </w:rPr>
        <w:t>.</w:t>
      </w:r>
    </w:p>
    <w:p w:rsidR="00A8087F" w:rsidRPr="008E3EE5" w:rsidRDefault="00ED0C19" w:rsidP="009E4244">
      <w:pPr>
        <w:spacing w:after="0" w:line="240" w:lineRule="auto"/>
        <w:ind w:left="150" w:right="15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iz stava 1 ovog člana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sadrži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naročito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ime upravnika stambene zgrade, adresu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>bodovanj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visinu sredstava za sufinansiranje.</w:t>
      </w:r>
    </w:p>
    <w:p w:rsid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</w:rPr>
      </w:pPr>
    </w:p>
    <w:p w:rsidR="008E3EE5" w:rsidRP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9E4244">
        <w:rPr>
          <w:rFonts w:ascii="Times New Roman" w:hAnsi="Times New Roman"/>
          <w:b/>
        </w:rPr>
        <w:t>Rj</w:t>
      </w:r>
      <w:r>
        <w:rPr>
          <w:rFonts w:ascii="Times New Roman" w:hAnsi="Times New Roman"/>
          <w:b/>
        </w:rPr>
        <w:t xml:space="preserve">ešenje o </w:t>
      </w:r>
      <w:r w:rsidRPr="009E4244">
        <w:rPr>
          <w:rFonts w:ascii="Times New Roman" w:hAnsi="Times New Roman"/>
          <w:b/>
        </w:rPr>
        <w:t>sufinansiranju</w:t>
      </w:r>
    </w:p>
    <w:p w:rsidR="008E3EE5" w:rsidRPr="00ED0C19" w:rsidRDefault="008E3EE5" w:rsidP="00ED0C19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A72F47">
        <w:rPr>
          <w:rFonts w:ascii="Times New Roman" w:hAnsi="Times New Roman"/>
          <w:b/>
        </w:rPr>
        <w:t>3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ešenje o učešću u sufinansiranju </w:t>
      </w:r>
      <w:r w:rsidR="00ED0C19"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CB4201">
        <w:rPr>
          <w:rFonts w:ascii="Times New Roman" w:hAnsi="Times New Roman"/>
        </w:rPr>
        <w:t>,</w:t>
      </w:r>
      <w:r w:rsidR="00CB4201" w:rsidRPr="00CB4201">
        <w:rPr>
          <w:rFonts w:ascii="Times New Roman" w:hAnsi="Times New Roman"/>
        </w:rPr>
        <w:t xml:space="preserve"> </w:t>
      </w:r>
      <w:r w:rsidR="00CB4201" w:rsidRPr="003066B8">
        <w:rPr>
          <w:rFonts w:ascii="Times New Roman" w:hAnsi="Times New Roman"/>
        </w:rPr>
        <w:t>na predlog Komisije</w:t>
      </w:r>
      <w:r w:rsidR="00CB4201">
        <w:rPr>
          <w:rFonts w:ascii="Times New Roman" w:hAnsi="Times New Roman"/>
        </w:rPr>
        <w:t>,</w:t>
      </w:r>
      <w:r w:rsidRPr="003066B8">
        <w:rPr>
          <w:rFonts w:ascii="Times New Roman" w:hAnsi="Times New Roman"/>
        </w:rPr>
        <w:t xml:space="preserve"> donosi </w:t>
      </w:r>
      <w:r w:rsidR="00A8087F">
        <w:rPr>
          <w:rFonts w:ascii="Times New Roman" w:hAnsi="Times New Roman"/>
        </w:rPr>
        <w:t>organ lokalne uprave</w:t>
      </w:r>
      <w:r w:rsidR="009E4244">
        <w:rPr>
          <w:rFonts w:ascii="Times New Roman" w:hAnsi="Times New Roman"/>
        </w:rPr>
        <w:t xml:space="preserve"> nadležan</w:t>
      </w:r>
      <w:r w:rsidRPr="003066B8">
        <w:rPr>
          <w:rFonts w:ascii="Times New Roman" w:hAnsi="Times New Roman"/>
        </w:rPr>
        <w:t xml:space="preserve"> za </w:t>
      </w:r>
      <w:r w:rsidR="00A8087F">
        <w:rPr>
          <w:rFonts w:ascii="Times New Roman" w:hAnsi="Times New Roman"/>
        </w:rPr>
        <w:t>stambene</w:t>
      </w:r>
      <w:r w:rsidRPr="003066B8">
        <w:rPr>
          <w:rFonts w:ascii="Times New Roman" w:hAnsi="Times New Roman"/>
        </w:rPr>
        <w:t xml:space="preserve"> poslove.</w:t>
      </w:r>
    </w:p>
    <w:p w:rsidR="008E3EE5" w:rsidRDefault="008E3EE5" w:rsidP="00670209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8732D2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ešenje iz stava 1</w:t>
      </w:r>
      <w:r w:rsidR="00CB4201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 xml:space="preserve">ovog člana </w:t>
      </w:r>
      <w:r w:rsidR="00D26CCE">
        <w:rPr>
          <w:rFonts w:ascii="Times New Roman" w:hAnsi="Times New Roman"/>
        </w:rPr>
        <w:t>i</w:t>
      </w:r>
      <w:r w:rsidR="00F15787">
        <w:rPr>
          <w:rFonts w:ascii="Times New Roman" w:hAnsi="Times New Roman"/>
        </w:rPr>
        <w:t xml:space="preserve"> konačna</w:t>
      </w:r>
      <w:r w:rsidR="00D26CCE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list</w:t>
      </w:r>
      <w:r w:rsidR="00D26CCE">
        <w:rPr>
          <w:rFonts w:ascii="Times New Roman" w:hAnsi="Times New Roman"/>
        </w:rPr>
        <w:t>a</w:t>
      </w:r>
      <w:r w:rsidRPr="003066B8">
        <w:rPr>
          <w:rFonts w:ascii="Times New Roman" w:hAnsi="Times New Roman"/>
        </w:rPr>
        <w:t xml:space="preserve"> prioriteta objavljuje se na internet stranici </w:t>
      </w:r>
      <w:r w:rsidR="008732D2">
        <w:rPr>
          <w:rFonts w:ascii="Times New Roman" w:hAnsi="Times New Roman"/>
        </w:rPr>
        <w:t xml:space="preserve">i </w:t>
      </w:r>
      <w:r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.</w:t>
      </w:r>
    </w:p>
    <w:p w:rsidR="001076E4" w:rsidRDefault="001076E4" w:rsidP="001076E4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1076E4" w:rsidRPr="001076E4" w:rsidRDefault="001076E4" w:rsidP="001076E4">
      <w:pPr>
        <w:pStyle w:val="BodyText"/>
        <w:ind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Ugovor o izvođenju radova</w:t>
      </w:r>
    </w:p>
    <w:p w:rsidR="001076E4" w:rsidRPr="00DF6A87" w:rsidRDefault="001076E4" w:rsidP="001076E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076E4" w:rsidRPr="00417A0E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Nakon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pravosnažosti rješenja iz člana 13 stav 1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upravnik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zaključuje Ugovor sa izabranim ponuđačem.</w:t>
      </w:r>
    </w:p>
    <w:p w:rsidR="001076E4" w:rsidRPr="001076E4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Ugovorom se definišu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prava i obaveze organa upravljanja stambenom zgradom i izabranog ponuđača.</w:t>
      </w:r>
    </w:p>
    <w:p w:rsidR="008E3EE5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72F47" w:rsidRPr="00A72F47" w:rsidRDefault="00A72F47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Ugovor o sufinansiranju</w:t>
      </w:r>
    </w:p>
    <w:p w:rsidR="008E3EE5" w:rsidRPr="00A72F47" w:rsidRDefault="008E3EE5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5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Po pravosnažnosti r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ešenja iz člana 1</w:t>
      </w:r>
      <w:r w:rsidR="00F15787">
        <w:rPr>
          <w:rFonts w:ascii="Times New Roman" w:hAnsi="Times New Roman"/>
        </w:rPr>
        <w:t>3</w:t>
      </w:r>
      <w:r w:rsidRPr="003066B8">
        <w:rPr>
          <w:rFonts w:ascii="Times New Roman" w:hAnsi="Times New Roman"/>
        </w:rPr>
        <w:t xml:space="preserve"> ove odluke, </w:t>
      </w:r>
      <w:r w:rsidR="00F15787">
        <w:rPr>
          <w:rFonts w:ascii="Times New Roman" w:hAnsi="Times New Roman"/>
        </w:rPr>
        <w:t xml:space="preserve">organ lokalne uprave 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>adleža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 xml:space="preserve"> za stambene poslove</w:t>
      </w:r>
      <w:r w:rsidRPr="003066B8">
        <w:rPr>
          <w:rFonts w:ascii="Times New Roman" w:hAnsi="Times New Roman"/>
        </w:rPr>
        <w:t xml:space="preserve"> će pozvati upravnika </w:t>
      </w:r>
      <w:r w:rsidR="005B1AFF">
        <w:rPr>
          <w:rFonts w:ascii="Times New Roman" w:hAnsi="Times New Roman"/>
        </w:rPr>
        <w:t>d</w:t>
      </w:r>
      <w:r w:rsidRPr="003066B8">
        <w:rPr>
          <w:rFonts w:ascii="Times New Roman" w:hAnsi="Times New Roman"/>
        </w:rPr>
        <w:t>a zaključ</w:t>
      </w:r>
      <w:r w:rsidR="005B1AFF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 xml:space="preserve"> ugovor o sufinansiranju </w:t>
      </w:r>
      <w:r w:rsidR="00F15787">
        <w:rPr>
          <w:rFonts w:ascii="Times New Roman" w:hAnsi="Times New Roman"/>
        </w:rPr>
        <w:t>A</w:t>
      </w:r>
      <w:r w:rsidR="00A72F47">
        <w:rPr>
          <w:rFonts w:ascii="Times New Roman" w:hAnsi="Times New Roman"/>
        </w:rPr>
        <w:t xml:space="preserve">daptacije </w:t>
      </w:r>
      <w:r w:rsidRPr="003066B8">
        <w:rPr>
          <w:rFonts w:ascii="Times New Roman" w:hAnsi="Times New Roman"/>
        </w:rPr>
        <w:t xml:space="preserve">(u daljem tekstu: </w:t>
      </w:r>
      <w:r w:rsidR="00CB420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>govor).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Ugovorom između </w:t>
      </w:r>
      <w:r w:rsidR="00A72F47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, ko</w:t>
      </w:r>
      <w:r w:rsidR="00CB4201">
        <w:rPr>
          <w:rFonts w:ascii="Times New Roman" w:hAnsi="Times New Roman"/>
        </w:rPr>
        <w:t>ju</w:t>
      </w:r>
      <w:r w:rsidRPr="003066B8">
        <w:rPr>
          <w:rFonts w:ascii="Times New Roman" w:hAnsi="Times New Roman"/>
        </w:rPr>
        <w:t xml:space="preserve"> zastupa </w:t>
      </w:r>
      <w:r w:rsidR="00A72F47">
        <w:rPr>
          <w:rFonts w:ascii="Times New Roman" w:hAnsi="Times New Roman"/>
        </w:rPr>
        <w:t>predsjednik Opštine</w:t>
      </w:r>
      <w:r w:rsidRPr="003066B8">
        <w:rPr>
          <w:rFonts w:ascii="Times New Roman" w:hAnsi="Times New Roman"/>
        </w:rPr>
        <w:t xml:space="preserve"> i </w:t>
      </w:r>
      <w:r w:rsidR="00A72F47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Pr="003066B8">
        <w:rPr>
          <w:rFonts w:ascii="Times New Roman" w:hAnsi="Times New Roman"/>
        </w:rPr>
        <w:t>zgrade</w:t>
      </w:r>
      <w:r w:rsidR="00A72F47">
        <w:rPr>
          <w:rFonts w:ascii="Times New Roman" w:hAnsi="Times New Roman"/>
        </w:rPr>
        <w:t>, koje zastupa upravnik zgrade,</w:t>
      </w:r>
      <w:r w:rsidRPr="003066B8">
        <w:rPr>
          <w:rFonts w:ascii="Times New Roman" w:hAnsi="Times New Roman"/>
        </w:rPr>
        <w:t xml:space="preserve"> regulišu se međusobna prava i obaveze.</w:t>
      </w:r>
    </w:p>
    <w:p w:rsidR="008E3EE5" w:rsidRPr="003066B8" w:rsidRDefault="008F05F6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Dinamika</w:t>
      </w:r>
      <w:r w:rsidR="003947D9">
        <w:rPr>
          <w:rFonts w:ascii="Times New Roman" w:hAnsi="Times New Roman"/>
        </w:rPr>
        <w:t xml:space="preserve"> i način</w:t>
      </w:r>
      <w:r>
        <w:rPr>
          <w:rFonts w:ascii="Times New Roman" w:hAnsi="Times New Roman"/>
        </w:rPr>
        <w:t xml:space="preserve"> isplate odobrenih</w:t>
      </w:r>
      <w:r w:rsidR="008E3EE5" w:rsidRPr="003066B8">
        <w:rPr>
          <w:rFonts w:ascii="Times New Roman" w:hAnsi="Times New Roman"/>
        </w:rPr>
        <w:t xml:space="preserve"> sredst</w:t>
      </w:r>
      <w:r>
        <w:rPr>
          <w:rFonts w:ascii="Times New Roman" w:hAnsi="Times New Roman"/>
        </w:rPr>
        <w:t>a</w:t>
      </w:r>
      <w:r w:rsidR="008E3EE5" w:rsidRPr="003066B8">
        <w:rPr>
          <w:rFonts w:ascii="Times New Roman" w:hAnsi="Times New Roman"/>
        </w:rPr>
        <w:t xml:space="preserve">va na račun </w:t>
      </w:r>
      <w:r w:rsidR="008732D2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="008732D2" w:rsidRPr="003066B8">
        <w:rPr>
          <w:rFonts w:ascii="Times New Roman" w:hAnsi="Times New Roman"/>
        </w:rPr>
        <w:t>zgrade</w:t>
      </w:r>
      <w:r w:rsidR="008E3EE5" w:rsidRPr="00306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utvrdiće se Ugovorom.</w:t>
      </w:r>
    </w:p>
    <w:p w:rsidR="008E3EE5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se upravnik ne odazove na poziv </w:t>
      </w:r>
      <w:r w:rsidR="00CB4201">
        <w:rPr>
          <w:rFonts w:ascii="Times New Roman" w:hAnsi="Times New Roman"/>
        </w:rPr>
        <w:t>i ne zaključi ugovor iz stava 1</w:t>
      </w:r>
      <w:r w:rsidR="008F05F6">
        <w:rPr>
          <w:rFonts w:ascii="Times New Roman" w:hAnsi="Times New Roman"/>
        </w:rPr>
        <w:t xml:space="preserve"> ovoga člana, u roku od 5</w:t>
      </w:r>
      <w:r w:rsidRPr="003066B8">
        <w:rPr>
          <w:rFonts w:ascii="Times New Roman" w:hAnsi="Times New Roman"/>
        </w:rPr>
        <w:t xml:space="preserve"> dana od dana prijema poziva, smatra se da je zgrada odustala od sufinansiranja </w:t>
      </w:r>
      <w:r w:rsidR="003F0127">
        <w:rPr>
          <w:rFonts w:ascii="Times New Roman" w:hAnsi="Times New Roman"/>
        </w:rPr>
        <w:t>A</w:t>
      </w:r>
      <w:r w:rsidR="00CB4201">
        <w:rPr>
          <w:rFonts w:ascii="Times New Roman" w:hAnsi="Times New Roman"/>
        </w:rPr>
        <w:t>daptacije</w:t>
      </w:r>
      <w:r w:rsidRPr="003066B8">
        <w:rPr>
          <w:rFonts w:ascii="Times New Roman" w:hAnsi="Times New Roman"/>
        </w:rPr>
        <w:t xml:space="preserve"> i sredstva se dod</w:t>
      </w:r>
      <w:r w:rsidR="000370D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eljuju sl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edećoj zgradi na listi prioriteta.</w:t>
      </w:r>
    </w:p>
    <w:p w:rsidR="00A72F47" w:rsidRDefault="00A72F47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Ugovor se objavljuje na</w:t>
      </w:r>
      <w:r w:rsidR="00C76A90">
        <w:rPr>
          <w:rFonts w:ascii="Times New Roman" w:hAnsi="Times New Roman"/>
        </w:rPr>
        <w:t xml:space="preserve"> </w:t>
      </w:r>
      <w:r w:rsidR="008732D2" w:rsidRPr="003066B8">
        <w:rPr>
          <w:rFonts w:ascii="Times New Roman" w:hAnsi="Times New Roman"/>
        </w:rPr>
        <w:t xml:space="preserve">internet stranici </w:t>
      </w:r>
      <w:r w:rsidR="008732D2">
        <w:rPr>
          <w:rFonts w:ascii="Times New Roman" w:hAnsi="Times New Roman"/>
        </w:rPr>
        <w:t xml:space="preserve">i </w:t>
      </w:r>
      <w:r w:rsidR="008732D2"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>
        <w:rPr>
          <w:rFonts w:ascii="Times New Roman" w:hAnsi="Times New Roman"/>
        </w:rPr>
        <w:t>.</w:t>
      </w:r>
    </w:p>
    <w:p w:rsidR="007640BE" w:rsidRPr="007640BE" w:rsidRDefault="007640BE" w:rsidP="007640BE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8E3EE5" w:rsidRPr="008213D4" w:rsidRDefault="008E3EE5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7</w:t>
      </w:r>
    </w:p>
    <w:p w:rsidR="008E3EE5" w:rsidRPr="003066B8" w:rsidRDefault="008E3EE5" w:rsidP="00A72F47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Sve troškove izrade i dostave dokumentacije iz člana </w:t>
      </w:r>
      <w:r w:rsidR="00A72F47">
        <w:rPr>
          <w:rFonts w:ascii="Times New Roman" w:hAnsi="Times New Roman"/>
        </w:rPr>
        <w:t>9</w:t>
      </w:r>
      <w:r w:rsidRPr="003066B8">
        <w:rPr>
          <w:rFonts w:ascii="Times New Roman" w:hAnsi="Times New Roman"/>
        </w:rPr>
        <w:t xml:space="preserve"> ove odluke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</w:t>
      </w:r>
      <w:r w:rsidR="00A72F47">
        <w:rPr>
          <w:rFonts w:ascii="Times New Roman" w:hAnsi="Times New Roman"/>
        </w:rPr>
        <w:t xml:space="preserve"> zgrade</w:t>
      </w:r>
      <w:r w:rsidRPr="003066B8">
        <w:rPr>
          <w:rFonts w:ascii="Times New Roman" w:hAnsi="Times New Roman"/>
        </w:rPr>
        <w:t>.</w:t>
      </w:r>
    </w:p>
    <w:p w:rsidR="008732D2" w:rsidRDefault="008E3EE5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Troškove koji nisu predviđeni </w:t>
      </w:r>
      <w:r w:rsidR="0005632A">
        <w:rPr>
          <w:rFonts w:ascii="Times New Roman" w:hAnsi="Times New Roman"/>
        </w:rPr>
        <w:t>ponudom i opisom radova</w:t>
      </w:r>
      <w:r w:rsidRPr="003066B8">
        <w:rPr>
          <w:rFonts w:ascii="Times New Roman" w:hAnsi="Times New Roman"/>
        </w:rPr>
        <w:t>,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C76A90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</w:p>
    <w:p w:rsidR="008E3EE5" w:rsidRPr="003066B8" w:rsidRDefault="008E3EE5" w:rsidP="0005632A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Troškove stručnog nadzora nad izvođenjem radova na </w:t>
      </w:r>
      <w:r w:rsidR="0005632A">
        <w:rPr>
          <w:rFonts w:ascii="Times New Roman" w:hAnsi="Times New Roman"/>
        </w:rPr>
        <w:t>Adaptaciji</w:t>
      </w:r>
      <w:r w:rsidRPr="003066B8">
        <w:rPr>
          <w:rFonts w:ascii="Times New Roman" w:hAnsi="Times New Roman"/>
        </w:rPr>
        <w:t xml:space="preserve"> u skladu sa ugovorom,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</w:p>
    <w:p w:rsidR="00F84050" w:rsidRDefault="00F84050" w:rsidP="00780540">
      <w:pPr>
        <w:pStyle w:val="BodyText"/>
        <w:ind w:right="110"/>
        <w:rPr>
          <w:rFonts w:ascii="Times New Roman" w:hAnsi="Times New Roman"/>
          <w:b/>
        </w:rPr>
      </w:pPr>
    </w:p>
    <w:p w:rsidR="008E3EE5" w:rsidRPr="008732D2" w:rsidRDefault="008E3EE5" w:rsidP="008732D2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732D2">
        <w:rPr>
          <w:rFonts w:ascii="Times New Roman" w:hAnsi="Times New Roman"/>
          <w:b/>
        </w:rPr>
        <w:t xml:space="preserve">Član </w:t>
      </w:r>
      <w:r w:rsidR="008732D2" w:rsidRPr="008732D2">
        <w:rPr>
          <w:rFonts w:ascii="Times New Roman" w:hAnsi="Times New Roman"/>
          <w:b/>
        </w:rPr>
        <w:t>1</w:t>
      </w:r>
      <w:r w:rsidR="001076E4">
        <w:rPr>
          <w:rFonts w:ascii="Times New Roman" w:hAnsi="Times New Roman"/>
          <w:b/>
        </w:rPr>
        <w:t>8</w:t>
      </w:r>
    </w:p>
    <w:p w:rsidR="008E3EE5" w:rsidRPr="003066B8" w:rsidRDefault="001076E4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Vlasnici posebnih djel</w:t>
      </w:r>
      <w:r w:rsidR="007640BE">
        <w:rPr>
          <w:rFonts w:ascii="Times New Roman" w:hAnsi="Times New Roman"/>
        </w:rPr>
        <w:t>ova zgrade</w:t>
      </w:r>
      <w:r w:rsidR="008E3EE5" w:rsidRPr="003066B8">
        <w:rPr>
          <w:rFonts w:ascii="Times New Roman" w:hAnsi="Times New Roman"/>
        </w:rPr>
        <w:t xml:space="preserve"> dod</w:t>
      </w:r>
      <w:r>
        <w:rPr>
          <w:rFonts w:ascii="Times New Roman" w:hAnsi="Times New Roman"/>
        </w:rPr>
        <w:t>ij</w:t>
      </w:r>
      <w:r w:rsidR="008E3EE5" w:rsidRPr="003066B8">
        <w:rPr>
          <w:rFonts w:ascii="Times New Roman" w:hAnsi="Times New Roman"/>
        </w:rPr>
        <w:t xml:space="preserve">eljena sredstva moraju iskoristiti za </w:t>
      </w:r>
      <w:r w:rsidR="0005632A">
        <w:rPr>
          <w:rFonts w:ascii="Times New Roman" w:hAnsi="Times New Roman"/>
        </w:rPr>
        <w:t>Adaptaciju</w:t>
      </w:r>
      <w:r w:rsidR="008E3EE5" w:rsidRPr="003066B8">
        <w:rPr>
          <w:rFonts w:ascii="Times New Roman" w:hAnsi="Times New Roman"/>
        </w:rPr>
        <w:t xml:space="preserve"> najkasnije do </w:t>
      </w:r>
      <w:r w:rsidR="00A72F47">
        <w:rPr>
          <w:rFonts w:ascii="Times New Roman" w:hAnsi="Times New Roman"/>
        </w:rPr>
        <w:t>kraja</w:t>
      </w:r>
      <w:r w:rsidR="008E3EE5" w:rsidRPr="003066B8">
        <w:rPr>
          <w:rFonts w:ascii="Times New Roman" w:hAnsi="Times New Roman"/>
        </w:rPr>
        <w:t xml:space="preserve"> tekuće godine.</w:t>
      </w:r>
    </w:p>
    <w:p w:rsidR="0005632A" w:rsidRDefault="0005632A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Pr="00C76A90" w:rsidRDefault="00C76A90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A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 ZAVRŠNE ODREDBE</w:t>
      </w:r>
    </w:p>
    <w:p w:rsidR="00C76A90" w:rsidRDefault="00C76A90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</w:p>
    <w:p w:rsidR="001076E4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1076E4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19</w:t>
      </w:r>
    </w:p>
    <w:p w:rsidR="0005632A" w:rsidRPr="0005632A" w:rsidRDefault="0005632A" w:rsidP="0005632A">
      <w:pPr>
        <w:pStyle w:val="BodyText"/>
        <w:ind w:left="206" w:right="110" w:firstLine="514"/>
        <w:rPr>
          <w:rFonts w:ascii="Times New Roman" w:hAnsi="Times New Roman"/>
        </w:rPr>
      </w:pPr>
      <w:r w:rsidRPr="0005632A">
        <w:rPr>
          <w:rFonts w:ascii="Times New Roman" w:hAnsi="Times New Roman"/>
        </w:rPr>
        <w:t>Odredbe člana 18 ove odluke primjenjivaće se od 01.01.2020. godine</w:t>
      </w:r>
      <w:r w:rsidR="00780540">
        <w:rPr>
          <w:rFonts w:ascii="Times New Roman" w:hAnsi="Times New Roman"/>
        </w:rPr>
        <w:t>.</w:t>
      </w:r>
    </w:p>
    <w:p w:rsidR="001076E4" w:rsidRPr="003066B8" w:rsidRDefault="001076E4" w:rsidP="000560DD">
      <w:pPr>
        <w:pStyle w:val="BodyText"/>
        <w:ind w:right="110"/>
        <w:jc w:val="both"/>
        <w:rPr>
          <w:rFonts w:ascii="Times New Roman" w:hAnsi="Times New Roman"/>
        </w:rPr>
      </w:pPr>
    </w:p>
    <w:p w:rsidR="001076E4" w:rsidRPr="00C76A90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C76A90">
        <w:rPr>
          <w:rFonts w:ascii="Times New Roman" w:hAnsi="Times New Roman"/>
          <w:b/>
        </w:rPr>
        <w:t>Član 20</w:t>
      </w:r>
    </w:p>
    <w:p w:rsidR="001076E4" w:rsidRPr="003066B8" w:rsidRDefault="001076E4" w:rsidP="001076E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Ova odluka stupa na snagu osmog dana od dana objavljivanja u „Službenom </w:t>
      </w:r>
      <w:r>
        <w:rPr>
          <w:rFonts w:ascii="Times New Roman" w:hAnsi="Times New Roman"/>
        </w:rPr>
        <w:t>listu Crne Gore – opštinski propisi</w:t>
      </w:r>
      <w:r w:rsidRPr="003066B8">
        <w:rPr>
          <w:rFonts w:ascii="Times New Roman" w:hAnsi="Times New Roman"/>
        </w:rPr>
        <w:t>“.</w:t>
      </w: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Pr="00775938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938">
        <w:rPr>
          <w:rFonts w:ascii="Times New Roman" w:eastAsia="Calibri" w:hAnsi="Times New Roman" w:cs="Times New Roman"/>
          <w:b/>
          <w:sz w:val="24"/>
          <w:szCs w:val="24"/>
        </w:rPr>
        <w:t>Broj: 030-</w:t>
      </w:r>
      <w:r w:rsidR="0003198D" w:rsidRPr="00775938">
        <w:rPr>
          <w:rFonts w:ascii="Times New Roman" w:eastAsia="Calibri" w:hAnsi="Times New Roman" w:cs="Times New Roman"/>
          <w:b/>
          <w:sz w:val="24"/>
          <w:szCs w:val="24"/>
        </w:rPr>
        <w:t>685</w:t>
      </w:r>
    </w:p>
    <w:p w:rsidR="001076E4" w:rsidRPr="00775938" w:rsidRDefault="0003198D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938">
        <w:rPr>
          <w:rFonts w:ascii="Times New Roman" w:eastAsia="Calibri" w:hAnsi="Times New Roman" w:cs="Times New Roman"/>
          <w:b/>
          <w:sz w:val="24"/>
          <w:szCs w:val="24"/>
        </w:rPr>
        <w:t>Bar, 05.12.</w:t>
      </w:r>
      <w:r w:rsidR="001076E4" w:rsidRPr="00775938">
        <w:rPr>
          <w:rFonts w:ascii="Times New Roman" w:eastAsia="Calibri" w:hAnsi="Times New Roman" w:cs="Times New Roman"/>
          <w:b/>
          <w:sz w:val="24"/>
          <w:szCs w:val="24"/>
        </w:rPr>
        <w:t xml:space="preserve"> 2019.godine</w:t>
      </w:r>
    </w:p>
    <w:p w:rsidR="001076E4" w:rsidRPr="00775938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1076E4" w:rsidRPr="00775938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1076E4" w:rsidRPr="00775938" w:rsidRDefault="001076E4" w:rsidP="00780540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775938">
        <w:rPr>
          <w:rFonts w:ascii="Times New Roman" w:hAnsi="Times New Roman" w:cs="Times New Roman"/>
          <w:b/>
          <w:sz w:val="24"/>
          <w:szCs w:val="24"/>
          <w:lang w:val="sl-SI"/>
        </w:rPr>
        <w:t>S</w:t>
      </w:r>
      <w:r w:rsidRPr="0077593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KUPŠTINA OPŠTINE BAR</w:t>
      </w:r>
    </w:p>
    <w:p w:rsidR="001076E4" w:rsidRPr="00775938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076E4" w:rsidRPr="00775938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77593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  <w:r w:rsidR="001076E4" w:rsidRPr="00775938">
        <w:rPr>
          <w:rFonts w:ascii="Times New Roman" w:hAnsi="Times New Roman" w:cs="Times New Roman"/>
          <w:b/>
          <w:bCs/>
          <w:sz w:val="24"/>
          <w:szCs w:val="24"/>
          <w:lang w:val="sv-SE"/>
        </w:rPr>
        <w:t>Predsjednik</w:t>
      </w:r>
    </w:p>
    <w:p w:rsidR="001076E4" w:rsidRPr="00775938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7593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1076E4" w:rsidRPr="00775938">
        <w:rPr>
          <w:rFonts w:ascii="Times New Roman" w:hAnsi="Times New Roman" w:cs="Times New Roman"/>
          <w:b/>
          <w:bCs/>
          <w:sz w:val="24"/>
          <w:szCs w:val="24"/>
          <w:lang w:val="sv-SE"/>
        </w:rPr>
        <w:t>Mićo Orlandić</w:t>
      </w:r>
      <w:r w:rsidR="008342C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s.r.</w:t>
      </w:r>
      <w:r w:rsidR="00775938" w:rsidRPr="0077593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961C4B" w:rsidRDefault="00961C4B" w:rsidP="008E3E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61C4B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2CCF4B53"/>
    <w:multiLevelType w:val="hybridMultilevel"/>
    <w:tmpl w:val="1D14D898"/>
    <w:lvl w:ilvl="0" w:tplc="F6720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53372627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46E4C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E411519"/>
    <w:multiLevelType w:val="hybridMultilevel"/>
    <w:tmpl w:val="3962B240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81A0019" w:tentative="1">
      <w:start w:val="1"/>
      <w:numFmt w:val="lowerLetter"/>
      <w:lvlText w:val="%2."/>
      <w:lvlJc w:val="left"/>
      <w:pPr>
        <w:ind w:left="2066" w:hanging="360"/>
      </w:pPr>
    </w:lvl>
    <w:lvl w:ilvl="2" w:tplc="081A001B" w:tentative="1">
      <w:start w:val="1"/>
      <w:numFmt w:val="lowerRoman"/>
      <w:lvlText w:val="%3."/>
      <w:lvlJc w:val="right"/>
      <w:pPr>
        <w:ind w:left="2786" w:hanging="180"/>
      </w:pPr>
    </w:lvl>
    <w:lvl w:ilvl="3" w:tplc="081A000F" w:tentative="1">
      <w:start w:val="1"/>
      <w:numFmt w:val="decimal"/>
      <w:lvlText w:val="%4."/>
      <w:lvlJc w:val="left"/>
      <w:pPr>
        <w:ind w:left="3506" w:hanging="360"/>
      </w:pPr>
    </w:lvl>
    <w:lvl w:ilvl="4" w:tplc="081A0019" w:tentative="1">
      <w:start w:val="1"/>
      <w:numFmt w:val="lowerLetter"/>
      <w:lvlText w:val="%5."/>
      <w:lvlJc w:val="left"/>
      <w:pPr>
        <w:ind w:left="4226" w:hanging="360"/>
      </w:pPr>
    </w:lvl>
    <w:lvl w:ilvl="5" w:tplc="081A001B" w:tentative="1">
      <w:start w:val="1"/>
      <w:numFmt w:val="lowerRoman"/>
      <w:lvlText w:val="%6."/>
      <w:lvlJc w:val="right"/>
      <w:pPr>
        <w:ind w:left="4946" w:hanging="180"/>
      </w:pPr>
    </w:lvl>
    <w:lvl w:ilvl="6" w:tplc="081A000F" w:tentative="1">
      <w:start w:val="1"/>
      <w:numFmt w:val="decimal"/>
      <w:lvlText w:val="%7."/>
      <w:lvlJc w:val="left"/>
      <w:pPr>
        <w:ind w:left="5666" w:hanging="360"/>
      </w:pPr>
    </w:lvl>
    <w:lvl w:ilvl="7" w:tplc="081A0019" w:tentative="1">
      <w:start w:val="1"/>
      <w:numFmt w:val="lowerLetter"/>
      <w:lvlText w:val="%8."/>
      <w:lvlJc w:val="left"/>
      <w:pPr>
        <w:ind w:left="6386" w:hanging="360"/>
      </w:pPr>
    </w:lvl>
    <w:lvl w:ilvl="8" w:tplc="081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>
    <w:nsid w:val="7E013F52"/>
    <w:multiLevelType w:val="hybridMultilevel"/>
    <w:tmpl w:val="89249F7A"/>
    <w:lvl w:ilvl="0" w:tplc="BDC6D8F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98D"/>
    <w:rsid w:val="00031E62"/>
    <w:rsid w:val="00033788"/>
    <w:rsid w:val="0003390F"/>
    <w:rsid w:val="00033C3D"/>
    <w:rsid w:val="0003424F"/>
    <w:rsid w:val="00035DB6"/>
    <w:rsid w:val="000367E8"/>
    <w:rsid w:val="00036BA2"/>
    <w:rsid w:val="000370D7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60DD"/>
    <w:rsid w:val="0005632A"/>
    <w:rsid w:val="000574FA"/>
    <w:rsid w:val="00057F35"/>
    <w:rsid w:val="00061B38"/>
    <w:rsid w:val="000648B0"/>
    <w:rsid w:val="0006492F"/>
    <w:rsid w:val="00066BDA"/>
    <w:rsid w:val="000712F0"/>
    <w:rsid w:val="00071618"/>
    <w:rsid w:val="00075701"/>
    <w:rsid w:val="0007615A"/>
    <w:rsid w:val="000768DE"/>
    <w:rsid w:val="00076E3C"/>
    <w:rsid w:val="0007731C"/>
    <w:rsid w:val="000779FE"/>
    <w:rsid w:val="00077E42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8F8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2F1C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93F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3B0F"/>
    <w:rsid w:val="00135627"/>
    <w:rsid w:val="00135E95"/>
    <w:rsid w:val="00136FD0"/>
    <w:rsid w:val="00137AC8"/>
    <w:rsid w:val="00140F13"/>
    <w:rsid w:val="00141551"/>
    <w:rsid w:val="0014166F"/>
    <w:rsid w:val="0014279F"/>
    <w:rsid w:val="00143703"/>
    <w:rsid w:val="0014433E"/>
    <w:rsid w:val="00144355"/>
    <w:rsid w:val="00144534"/>
    <w:rsid w:val="00146876"/>
    <w:rsid w:val="0015105F"/>
    <w:rsid w:val="001518B8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4E5C"/>
    <w:rsid w:val="001763CA"/>
    <w:rsid w:val="00176D8A"/>
    <w:rsid w:val="00177727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068E"/>
    <w:rsid w:val="00191761"/>
    <w:rsid w:val="00192C7A"/>
    <w:rsid w:val="0019389B"/>
    <w:rsid w:val="001949C6"/>
    <w:rsid w:val="00194C53"/>
    <w:rsid w:val="001964FA"/>
    <w:rsid w:val="0019660C"/>
    <w:rsid w:val="00196AC0"/>
    <w:rsid w:val="0019730E"/>
    <w:rsid w:val="0019748A"/>
    <w:rsid w:val="0019767A"/>
    <w:rsid w:val="001976C8"/>
    <w:rsid w:val="001A0FBF"/>
    <w:rsid w:val="001A18C5"/>
    <w:rsid w:val="001A4267"/>
    <w:rsid w:val="001A51A1"/>
    <w:rsid w:val="001A5BA5"/>
    <w:rsid w:val="001A6AFB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65A0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487F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3688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72D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77EF4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6C74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30F2"/>
    <w:rsid w:val="003764CE"/>
    <w:rsid w:val="003775F8"/>
    <w:rsid w:val="00385709"/>
    <w:rsid w:val="003878CC"/>
    <w:rsid w:val="00390504"/>
    <w:rsid w:val="0039061A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47D9"/>
    <w:rsid w:val="00395505"/>
    <w:rsid w:val="00396747"/>
    <w:rsid w:val="003A1411"/>
    <w:rsid w:val="003A16A4"/>
    <w:rsid w:val="003A40B6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13ED"/>
    <w:rsid w:val="003C42D4"/>
    <w:rsid w:val="003C5184"/>
    <w:rsid w:val="003C5C7C"/>
    <w:rsid w:val="003C6A37"/>
    <w:rsid w:val="003C78FC"/>
    <w:rsid w:val="003C7EEA"/>
    <w:rsid w:val="003D1BE4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2944"/>
    <w:rsid w:val="003E3FD0"/>
    <w:rsid w:val="003E5539"/>
    <w:rsid w:val="003E5829"/>
    <w:rsid w:val="003E5AE1"/>
    <w:rsid w:val="003E5BC8"/>
    <w:rsid w:val="003E6E58"/>
    <w:rsid w:val="003E7DC5"/>
    <w:rsid w:val="003F0004"/>
    <w:rsid w:val="003F0127"/>
    <w:rsid w:val="003F1527"/>
    <w:rsid w:val="003F2A0D"/>
    <w:rsid w:val="003F4080"/>
    <w:rsid w:val="003F53DF"/>
    <w:rsid w:val="003F6608"/>
    <w:rsid w:val="0040078D"/>
    <w:rsid w:val="00401CED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4142"/>
    <w:rsid w:val="0042467D"/>
    <w:rsid w:val="00424F45"/>
    <w:rsid w:val="0042543C"/>
    <w:rsid w:val="004254A0"/>
    <w:rsid w:val="004255AF"/>
    <w:rsid w:val="00426F4D"/>
    <w:rsid w:val="0043004F"/>
    <w:rsid w:val="004304AC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A65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701"/>
    <w:rsid w:val="00472E4F"/>
    <w:rsid w:val="00473634"/>
    <w:rsid w:val="00474146"/>
    <w:rsid w:val="004759EC"/>
    <w:rsid w:val="00475AF3"/>
    <w:rsid w:val="004760B4"/>
    <w:rsid w:val="00476DD5"/>
    <w:rsid w:val="004804FF"/>
    <w:rsid w:val="004815C6"/>
    <w:rsid w:val="00482C74"/>
    <w:rsid w:val="00483091"/>
    <w:rsid w:val="0048369D"/>
    <w:rsid w:val="00483966"/>
    <w:rsid w:val="00484D16"/>
    <w:rsid w:val="00484F92"/>
    <w:rsid w:val="0049083F"/>
    <w:rsid w:val="0049191F"/>
    <w:rsid w:val="00492D14"/>
    <w:rsid w:val="00495FD1"/>
    <w:rsid w:val="0049635C"/>
    <w:rsid w:val="004963E6"/>
    <w:rsid w:val="004977FF"/>
    <w:rsid w:val="004A0729"/>
    <w:rsid w:val="004A1186"/>
    <w:rsid w:val="004A1E5D"/>
    <w:rsid w:val="004A294D"/>
    <w:rsid w:val="004A355C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5718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2CE7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6E33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86176"/>
    <w:rsid w:val="00591EC1"/>
    <w:rsid w:val="00592CC5"/>
    <w:rsid w:val="00592D3A"/>
    <w:rsid w:val="00594005"/>
    <w:rsid w:val="0059431E"/>
    <w:rsid w:val="005956F7"/>
    <w:rsid w:val="00595DD5"/>
    <w:rsid w:val="005966BB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AFF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24A"/>
    <w:rsid w:val="005C4534"/>
    <w:rsid w:val="005C4A64"/>
    <w:rsid w:val="005C5BF5"/>
    <w:rsid w:val="005C61A5"/>
    <w:rsid w:val="005C63A8"/>
    <w:rsid w:val="005C6DF0"/>
    <w:rsid w:val="005C7B73"/>
    <w:rsid w:val="005D093A"/>
    <w:rsid w:val="005D1672"/>
    <w:rsid w:val="005D1797"/>
    <w:rsid w:val="005D2360"/>
    <w:rsid w:val="005D2380"/>
    <w:rsid w:val="005D295E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18C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69F"/>
    <w:rsid w:val="005F59B1"/>
    <w:rsid w:val="005F60FD"/>
    <w:rsid w:val="005F7E55"/>
    <w:rsid w:val="006001EF"/>
    <w:rsid w:val="0060024A"/>
    <w:rsid w:val="00600876"/>
    <w:rsid w:val="006018DE"/>
    <w:rsid w:val="00601CF2"/>
    <w:rsid w:val="006020EA"/>
    <w:rsid w:val="00603D7B"/>
    <w:rsid w:val="00604C1A"/>
    <w:rsid w:val="006051EC"/>
    <w:rsid w:val="00605600"/>
    <w:rsid w:val="00606379"/>
    <w:rsid w:val="00607708"/>
    <w:rsid w:val="00607B6F"/>
    <w:rsid w:val="006114AA"/>
    <w:rsid w:val="00611A7D"/>
    <w:rsid w:val="00613A96"/>
    <w:rsid w:val="00613AB7"/>
    <w:rsid w:val="00614822"/>
    <w:rsid w:val="006172E7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56122"/>
    <w:rsid w:val="00662B98"/>
    <w:rsid w:val="00663994"/>
    <w:rsid w:val="00664B67"/>
    <w:rsid w:val="00664E50"/>
    <w:rsid w:val="0066667D"/>
    <w:rsid w:val="0066742D"/>
    <w:rsid w:val="00670036"/>
    <w:rsid w:val="00670180"/>
    <w:rsid w:val="00670209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802CE"/>
    <w:rsid w:val="00680476"/>
    <w:rsid w:val="00680B15"/>
    <w:rsid w:val="00681E6D"/>
    <w:rsid w:val="006822E9"/>
    <w:rsid w:val="006829FB"/>
    <w:rsid w:val="0068390A"/>
    <w:rsid w:val="0068408D"/>
    <w:rsid w:val="006859BD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7008C8"/>
    <w:rsid w:val="00701D59"/>
    <w:rsid w:val="00702357"/>
    <w:rsid w:val="00702DF4"/>
    <w:rsid w:val="00703087"/>
    <w:rsid w:val="00704184"/>
    <w:rsid w:val="00705233"/>
    <w:rsid w:val="007059C4"/>
    <w:rsid w:val="00706840"/>
    <w:rsid w:val="00707586"/>
    <w:rsid w:val="0070763B"/>
    <w:rsid w:val="0071017B"/>
    <w:rsid w:val="00711048"/>
    <w:rsid w:val="00711184"/>
    <w:rsid w:val="00711B15"/>
    <w:rsid w:val="00712AB3"/>
    <w:rsid w:val="00715815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3C3B"/>
    <w:rsid w:val="00745178"/>
    <w:rsid w:val="00745B45"/>
    <w:rsid w:val="007466BA"/>
    <w:rsid w:val="00746978"/>
    <w:rsid w:val="007472DA"/>
    <w:rsid w:val="0074780C"/>
    <w:rsid w:val="007502E4"/>
    <w:rsid w:val="00751BB8"/>
    <w:rsid w:val="00751ED1"/>
    <w:rsid w:val="007521CF"/>
    <w:rsid w:val="00752C0F"/>
    <w:rsid w:val="007533F7"/>
    <w:rsid w:val="00754A79"/>
    <w:rsid w:val="00754A87"/>
    <w:rsid w:val="00754B7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1F14"/>
    <w:rsid w:val="007727A0"/>
    <w:rsid w:val="00772B20"/>
    <w:rsid w:val="00774089"/>
    <w:rsid w:val="0077541F"/>
    <w:rsid w:val="00775938"/>
    <w:rsid w:val="00777733"/>
    <w:rsid w:val="007777E0"/>
    <w:rsid w:val="007804B0"/>
    <w:rsid w:val="0078054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55FE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2109"/>
    <w:rsid w:val="008342C6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230"/>
    <w:rsid w:val="0084580C"/>
    <w:rsid w:val="008458E1"/>
    <w:rsid w:val="00846861"/>
    <w:rsid w:val="008502D0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19CA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5A9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5F6"/>
    <w:rsid w:val="008F08B7"/>
    <w:rsid w:val="008F34B0"/>
    <w:rsid w:val="008F3A98"/>
    <w:rsid w:val="008F788A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3B31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1C4B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5AD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39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33C9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A0164B"/>
    <w:rsid w:val="00A029B7"/>
    <w:rsid w:val="00A02DA2"/>
    <w:rsid w:val="00A03E74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13E9"/>
    <w:rsid w:val="00A315AA"/>
    <w:rsid w:val="00A31768"/>
    <w:rsid w:val="00A33CE0"/>
    <w:rsid w:val="00A33D9E"/>
    <w:rsid w:val="00A343A5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D94"/>
    <w:rsid w:val="00A73F47"/>
    <w:rsid w:val="00A74BAF"/>
    <w:rsid w:val="00A75AED"/>
    <w:rsid w:val="00A763FF"/>
    <w:rsid w:val="00A7656C"/>
    <w:rsid w:val="00A765EB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1F2E"/>
    <w:rsid w:val="00AB306D"/>
    <w:rsid w:val="00AB347D"/>
    <w:rsid w:val="00AB50CE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36270"/>
    <w:rsid w:val="00B40008"/>
    <w:rsid w:val="00B40961"/>
    <w:rsid w:val="00B40E9E"/>
    <w:rsid w:val="00B4125D"/>
    <w:rsid w:val="00B41AF1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361"/>
    <w:rsid w:val="00B71410"/>
    <w:rsid w:val="00B71C61"/>
    <w:rsid w:val="00B71DB5"/>
    <w:rsid w:val="00B72B2E"/>
    <w:rsid w:val="00B7390F"/>
    <w:rsid w:val="00B75529"/>
    <w:rsid w:val="00B76F8F"/>
    <w:rsid w:val="00B77921"/>
    <w:rsid w:val="00B8012F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8665D"/>
    <w:rsid w:val="00B90022"/>
    <w:rsid w:val="00B90404"/>
    <w:rsid w:val="00B927C3"/>
    <w:rsid w:val="00B92E7E"/>
    <w:rsid w:val="00B93BB1"/>
    <w:rsid w:val="00B93E49"/>
    <w:rsid w:val="00B941BD"/>
    <w:rsid w:val="00B95060"/>
    <w:rsid w:val="00B9522F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329C"/>
    <w:rsid w:val="00BB4186"/>
    <w:rsid w:val="00BB611F"/>
    <w:rsid w:val="00BB6792"/>
    <w:rsid w:val="00BB6EF7"/>
    <w:rsid w:val="00BC04FF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51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D4B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1B7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F01AF"/>
    <w:rsid w:val="00CF0293"/>
    <w:rsid w:val="00CF07AE"/>
    <w:rsid w:val="00CF19D6"/>
    <w:rsid w:val="00CF59FE"/>
    <w:rsid w:val="00CF68C1"/>
    <w:rsid w:val="00D0021E"/>
    <w:rsid w:val="00D0192D"/>
    <w:rsid w:val="00D021F5"/>
    <w:rsid w:val="00D02E27"/>
    <w:rsid w:val="00D036A0"/>
    <w:rsid w:val="00D041B0"/>
    <w:rsid w:val="00D04540"/>
    <w:rsid w:val="00D06E48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124"/>
    <w:rsid w:val="00D20D8E"/>
    <w:rsid w:val="00D22A83"/>
    <w:rsid w:val="00D23319"/>
    <w:rsid w:val="00D26713"/>
    <w:rsid w:val="00D26868"/>
    <w:rsid w:val="00D26CCE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238F"/>
    <w:rsid w:val="00D66BEF"/>
    <w:rsid w:val="00D6725D"/>
    <w:rsid w:val="00D67B67"/>
    <w:rsid w:val="00D73E07"/>
    <w:rsid w:val="00D74E7F"/>
    <w:rsid w:val="00D7555C"/>
    <w:rsid w:val="00D75D7E"/>
    <w:rsid w:val="00D77141"/>
    <w:rsid w:val="00D80240"/>
    <w:rsid w:val="00D8382F"/>
    <w:rsid w:val="00D842AE"/>
    <w:rsid w:val="00D85A99"/>
    <w:rsid w:val="00D87335"/>
    <w:rsid w:val="00D87601"/>
    <w:rsid w:val="00D878D6"/>
    <w:rsid w:val="00D90A5A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5BA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68D4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3B0D"/>
    <w:rsid w:val="00E044CD"/>
    <w:rsid w:val="00E052F9"/>
    <w:rsid w:val="00E05CEC"/>
    <w:rsid w:val="00E06E0D"/>
    <w:rsid w:val="00E06FEC"/>
    <w:rsid w:val="00E07BF4"/>
    <w:rsid w:val="00E13DDB"/>
    <w:rsid w:val="00E16E9C"/>
    <w:rsid w:val="00E17DD7"/>
    <w:rsid w:val="00E21C8F"/>
    <w:rsid w:val="00E22283"/>
    <w:rsid w:val="00E3129C"/>
    <w:rsid w:val="00E317F5"/>
    <w:rsid w:val="00E3192F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B2B"/>
    <w:rsid w:val="00E45DCD"/>
    <w:rsid w:val="00E4679E"/>
    <w:rsid w:val="00E46CFE"/>
    <w:rsid w:val="00E51C21"/>
    <w:rsid w:val="00E52A35"/>
    <w:rsid w:val="00E52AE2"/>
    <w:rsid w:val="00E52DF0"/>
    <w:rsid w:val="00E52EE5"/>
    <w:rsid w:val="00E53D32"/>
    <w:rsid w:val="00E54D53"/>
    <w:rsid w:val="00E579DD"/>
    <w:rsid w:val="00E62688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5BAF"/>
    <w:rsid w:val="00E9648C"/>
    <w:rsid w:val="00E96A7E"/>
    <w:rsid w:val="00EA0016"/>
    <w:rsid w:val="00EA0FBA"/>
    <w:rsid w:val="00EA1385"/>
    <w:rsid w:val="00EA190E"/>
    <w:rsid w:val="00EA22C9"/>
    <w:rsid w:val="00EA3727"/>
    <w:rsid w:val="00EA4595"/>
    <w:rsid w:val="00EA59FA"/>
    <w:rsid w:val="00EA7F87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0C19"/>
    <w:rsid w:val="00ED11A7"/>
    <w:rsid w:val="00ED4A72"/>
    <w:rsid w:val="00ED7CB4"/>
    <w:rsid w:val="00EE0171"/>
    <w:rsid w:val="00EE1AE8"/>
    <w:rsid w:val="00EE244E"/>
    <w:rsid w:val="00EE259D"/>
    <w:rsid w:val="00EE29F9"/>
    <w:rsid w:val="00EE517D"/>
    <w:rsid w:val="00EE5722"/>
    <w:rsid w:val="00EE58B3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D58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5787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1C9C"/>
    <w:rsid w:val="00F42003"/>
    <w:rsid w:val="00F42FD7"/>
    <w:rsid w:val="00F43129"/>
    <w:rsid w:val="00F43D23"/>
    <w:rsid w:val="00F45213"/>
    <w:rsid w:val="00F453D8"/>
    <w:rsid w:val="00F46407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600B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2469"/>
    <w:rsid w:val="00F83218"/>
    <w:rsid w:val="00F83F15"/>
    <w:rsid w:val="00F84050"/>
    <w:rsid w:val="00F86BF3"/>
    <w:rsid w:val="00F87A6C"/>
    <w:rsid w:val="00F90025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5FB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E6FEE"/>
    <w:rsid w:val="00FF065C"/>
    <w:rsid w:val="00FF25AA"/>
    <w:rsid w:val="00FF3939"/>
    <w:rsid w:val="00FF400E"/>
    <w:rsid w:val="00FF40E2"/>
    <w:rsid w:val="00FF44A4"/>
    <w:rsid w:val="00FF5096"/>
    <w:rsid w:val="00FF5B37"/>
    <w:rsid w:val="00FF686B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83B-29F4-4CC3-89B4-3AF387D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aleksandra.grabez</cp:lastModifiedBy>
  <cp:revision>101</cp:revision>
  <cp:lastPrinted>2019-11-24T17:21:00Z</cp:lastPrinted>
  <dcterms:created xsi:type="dcterms:W3CDTF">2019-09-30T19:25:00Z</dcterms:created>
  <dcterms:modified xsi:type="dcterms:W3CDTF">2020-03-16T12:14:00Z</dcterms:modified>
</cp:coreProperties>
</file>